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84" w:rsidRPr="003C7455" w:rsidRDefault="00380084" w:rsidP="003C7455">
      <w:pPr>
        <w:spacing w:line="276" w:lineRule="auto"/>
        <w:jc w:val="center"/>
        <w:rPr>
          <w:rFonts w:ascii="Arial" w:eastAsia="MS Mincho" w:hAnsi="Arial" w:cs="Arial"/>
          <w:b/>
          <w:u w:val="single"/>
          <w:lang w:val="es-ES_tradnl" w:eastAsia="es-ES"/>
        </w:rPr>
      </w:pPr>
      <w:r w:rsidRPr="003C7455">
        <w:rPr>
          <w:rFonts w:ascii="Arial" w:eastAsia="MS Mincho" w:hAnsi="Arial" w:cs="Arial"/>
          <w:b/>
          <w:u w:val="single"/>
          <w:lang w:val="es-ES_tradnl" w:eastAsia="es-ES"/>
        </w:rPr>
        <w:t>ACTA</w:t>
      </w:r>
    </w:p>
    <w:p w:rsidR="00380084" w:rsidRPr="003C7455" w:rsidRDefault="00380084" w:rsidP="003C7455">
      <w:pPr>
        <w:spacing w:line="276" w:lineRule="auto"/>
        <w:jc w:val="center"/>
        <w:rPr>
          <w:rFonts w:ascii="Arial" w:eastAsia="MS Mincho" w:hAnsi="Arial" w:cs="Arial"/>
          <w:b/>
          <w:u w:val="single"/>
          <w:lang w:val="es-ES_tradnl" w:eastAsia="es-ES"/>
        </w:rPr>
      </w:pPr>
      <w:r w:rsidRPr="003C7455">
        <w:rPr>
          <w:rFonts w:ascii="Arial" w:eastAsia="MS Mincho" w:hAnsi="Arial" w:cs="Arial"/>
          <w:b/>
          <w:u w:val="single"/>
          <w:lang w:val="es-ES_tradnl" w:eastAsia="es-ES"/>
        </w:rPr>
        <w:t xml:space="preserve">SESIÓN </w:t>
      </w:r>
      <w:r w:rsidR="000D15D9">
        <w:rPr>
          <w:rFonts w:ascii="Arial" w:eastAsia="MS Mincho" w:hAnsi="Arial" w:cs="Arial"/>
          <w:b/>
          <w:u w:val="single"/>
          <w:lang w:val="es-ES_tradnl" w:eastAsia="es-ES"/>
        </w:rPr>
        <w:t>EXTRA</w:t>
      </w:r>
      <w:r w:rsidRPr="003C7455">
        <w:rPr>
          <w:rFonts w:ascii="Arial" w:eastAsia="MS Mincho" w:hAnsi="Arial" w:cs="Arial"/>
          <w:b/>
          <w:u w:val="single"/>
          <w:lang w:val="es-ES_tradnl" w:eastAsia="es-ES"/>
        </w:rPr>
        <w:t>ORDINARIA DE DIRECTORIO</w:t>
      </w:r>
    </w:p>
    <w:p w:rsidR="00380084" w:rsidRPr="003C7455" w:rsidRDefault="00380084" w:rsidP="003C7455">
      <w:pPr>
        <w:spacing w:line="276" w:lineRule="auto"/>
        <w:jc w:val="center"/>
        <w:rPr>
          <w:rFonts w:ascii="Arial" w:eastAsia="MS Mincho" w:hAnsi="Arial" w:cs="Arial"/>
          <w:lang w:val="es-ES_tradnl" w:eastAsia="es-ES"/>
        </w:rPr>
      </w:pPr>
      <w:r w:rsidRPr="003C7455">
        <w:rPr>
          <w:rFonts w:ascii="Arial" w:eastAsia="MS Mincho" w:hAnsi="Arial" w:cs="Arial"/>
          <w:b/>
          <w:u w:val="single"/>
          <w:lang w:val="es-ES_tradnl" w:eastAsia="es-ES"/>
        </w:rPr>
        <w:t>CAPÍTULO CHILENO DE TRANSPARENCIA INTERNACIONAL</w:t>
      </w:r>
    </w:p>
    <w:p w:rsidR="00380084" w:rsidRPr="003C7455" w:rsidRDefault="00380084" w:rsidP="003C7455">
      <w:pPr>
        <w:spacing w:line="276" w:lineRule="auto"/>
        <w:jc w:val="both"/>
        <w:rPr>
          <w:rFonts w:ascii="Arial" w:eastAsia="MS Mincho" w:hAnsi="Arial" w:cs="Arial"/>
          <w:lang w:val="es-ES_tradnl" w:eastAsia="es-ES"/>
        </w:rPr>
      </w:pPr>
    </w:p>
    <w:p w:rsidR="00170BB7" w:rsidRPr="003C7455" w:rsidRDefault="0056611B" w:rsidP="003C7455">
      <w:pPr>
        <w:spacing w:line="276" w:lineRule="auto"/>
        <w:jc w:val="both"/>
        <w:rPr>
          <w:rFonts w:ascii="Arial" w:eastAsia="MS Mincho" w:hAnsi="Arial" w:cs="Arial"/>
          <w:lang w:val="es-ES_tradnl" w:eastAsia="es-ES"/>
        </w:rPr>
      </w:pPr>
      <w:r>
        <w:rPr>
          <w:rFonts w:ascii="Arial" w:eastAsia="MS Mincho" w:hAnsi="Arial" w:cs="Arial"/>
          <w:lang w:val="es-ES_tradnl" w:eastAsia="es-ES"/>
        </w:rPr>
        <w:t xml:space="preserve">En Santiago de Chile, a </w:t>
      </w:r>
      <w:r w:rsidR="00777978">
        <w:rPr>
          <w:rFonts w:ascii="Arial" w:eastAsia="MS Mincho" w:hAnsi="Arial" w:cs="Arial"/>
          <w:lang w:val="es-ES_tradnl" w:eastAsia="es-ES"/>
        </w:rPr>
        <w:t>18</w:t>
      </w:r>
      <w:r>
        <w:rPr>
          <w:rFonts w:ascii="Arial" w:eastAsia="MS Mincho" w:hAnsi="Arial" w:cs="Arial"/>
          <w:lang w:val="es-ES_tradnl" w:eastAsia="es-ES"/>
        </w:rPr>
        <w:t xml:space="preserve"> de </w:t>
      </w:r>
      <w:r w:rsidR="00777978">
        <w:rPr>
          <w:rFonts w:ascii="Arial" w:eastAsia="MS Mincho" w:hAnsi="Arial" w:cs="Arial"/>
          <w:lang w:val="es-ES_tradnl" w:eastAsia="es-ES"/>
        </w:rPr>
        <w:t>marzo</w:t>
      </w:r>
      <w:r w:rsidR="004C0CA0" w:rsidRPr="003C7455">
        <w:rPr>
          <w:rFonts w:ascii="Arial" w:eastAsia="MS Mincho" w:hAnsi="Arial" w:cs="Arial"/>
          <w:lang w:val="es-ES_tradnl" w:eastAsia="es-ES"/>
        </w:rPr>
        <w:t xml:space="preserve"> de 201</w:t>
      </w:r>
      <w:r w:rsidR="00777978">
        <w:rPr>
          <w:rFonts w:ascii="Arial" w:eastAsia="MS Mincho" w:hAnsi="Arial" w:cs="Arial"/>
          <w:lang w:val="es-ES_tradnl" w:eastAsia="es-ES"/>
        </w:rPr>
        <w:t>5</w:t>
      </w:r>
      <w:r w:rsidR="004C0CA0" w:rsidRPr="003C7455">
        <w:rPr>
          <w:rFonts w:ascii="Arial" w:eastAsia="MS Mincho" w:hAnsi="Arial" w:cs="Arial"/>
          <w:lang w:val="es-ES_tradnl" w:eastAsia="es-ES"/>
        </w:rPr>
        <w:t>, siendo las 1</w:t>
      </w:r>
      <w:r w:rsidR="00777978">
        <w:rPr>
          <w:rFonts w:ascii="Arial" w:eastAsia="MS Mincho" w:hAnsi="Arial" w:cs="Arial"/>
          <w:lang w:val="es-ES_tradnl" w:eastAsia="es-ES"/>
        </w:rPr>
        <w:t>4</w:t>
      </w:r>
      <w:r w:rsidR="00170BB7" w:rsidRPr="003C7455">
        <w:rPr>
          <w:rFonts w:ascii="Arial" w:eastAsia="MS Mincho" w:hAnsi="Arial" w:cs="Arial"/>
          <w:lang w:val="es-ES_tradnl" w:eastAsia="es-ES"/>
        </w:rPr>
        <w:t>:</w:t>
      </w:r>
      <w:r w:rsidR="00777978">
        <w:rPr>
          <w:rFonts w:ascii="Arial" w:eastAsia="MS Mincho" w:hAnsi="Arial" w:cs="Arial"/>
          <w:lang w:val="es-ES_tradnl" w:eastAsia="es-ES"/>
        </w:rPr>
        <w:t>15</w:t>
      </w:r>
      <w:r w:rsidR="00170BB7" w:rsidRPr="003C7455">
        <w:rPr>
          <w:rFonts w:ascii="Arial" w:eastAsia="MS Mincho" w:hAnsi="Arial" w:cs="Arial"/>
          <w:lang w:val="es-ES_tradnl" w:eastAsia="es-ES"/>
        </w:rPr>
        <w:t xml:space="preserve"> horas, en Av</w:t>
      </w:r>
      <w:r w:rsidR="00777978">
        <w:rPr>
          <w:rFonts w:ascii="Arial" w:eastAsia="MS Mincho" w:hAnsi="Arial" w:cs="Arial"/>
          <w:lang w:val="es-ES_tradnl" w:eastAsia="es-ES"/>
        </w:rPr>
        <w:t xml:space="preserve">. Comandante </w:t>
      </w:r>
      <w:proofErr w:type="spellStart"/>
      <w:r w:rsidR="00777978">
        <w:rPr>
          <w:rFonts w:ascii="Arial" w:eastAsia="MS Mincho" w:hAnsi="Arial" w:cs="Arial"/>
          <w:lang w:val="es-ES_tradnl" w:eastAsia="es-ES"/>
        </w:rPr>
        <w:t>Malbec</w:t>
      </w:r>
      <w:proofErr w:type="spellEnd"/>
      <w:r w:rsidR="00777978">
        <w:rPr>
          <w:rFonts w:ascii="Arial" w:eastAsia="MS Mincho" w:hAnsi="Arial" w:cs="Arial"/>
          <w:lang w:val="es-ES_tradnl" w:eastAsia="es-ES"/>
        </w:rPr>
        <w:t xml:space="preserve"> 12851</w:t>
      </w:r>
      <w:r w:rsidR="00777978">
        <w:rPr>
          <w:rFonts w:ascii="Arial" w:eastAsia="MS Mincho" w:hAnsi="Arial" w:cs="Arial"/>
          <w:lang w:eastAsia="es-ES"/>
        </w:rPr>
        <w:t>, Comuna de Lo Barnechea</w:t>
      </w:r>
      <w:r w:rsidR="00170BB7" w:rsidRPr="003C7455">
        <w:rPr>
          <w:rFonts w:ascii="Arial" w:eastAsia="MS Mincho" w:hAnsi="Arial" w:cs="Arial"/>
          <w:lang w:val="es-ES_tradnl" w:eastAsia="es-ES"/>
        </w:rPr>
        <w:t>, se ce</w:t>
      </w:r>
      <w:r w:rsidR="00F536BA" w:rsidRPr="003C7455">
        <w:rPr>
          <w:rFonts w:ascii="Arial" w:eastAsia="MS Mincho" w:hAnsi="Arial" w:cs="Arial"/>
          <w:lang w:val="es-ES_tradnl" w:eastAsia="es-ES"/>
        </w:rPr>
        <w:t xml:space="preserve">lebra la siguiente Sesión </w:t>
      </w:r>
      <w:r w:rsidR="00DB596C">
        <w:rPr>
          <w:rFonts w:ascii="Arial" w:eastAsia="MS Mincho" w:hAnsi="Arial" w:cs="Arial"/>
          <w:lang w:val="es-ES_tradnl" w:eastAsia="es-ES"/>
        </w:rPr>
        <w:t>Extrao</w:t>
      </w:r>
      <w:r w:rsidR="00F536BA" w:rsidRPr="003C7455">
        <w:rPr>
          <w:rFonts w:ascii="Arial" w:eastAsia="MS Mincho" w:hAnsi="Arial" w:cs="Arial"/>
          <w:lang w:val="es-ES_tradnl" w:eastAsia="es-ES"/>
        </w:rPr>
        <w:t>rdinaria</w:t>
      </w:r>
      <w:r w:rsidR="00170BB7" w:rsidRPr="003C7455">
        <w:rPr>
          <w:rFonts w:ascii="Arial" w:eastAsia="MS Mincho" w:hAnsi="Arial" w:cs="Arial"/>
          <w:lang w:val="es-ES_tradnl" w:eastAsia="es-ES"/>
        </w:rPr>
        <w:t xml:space="preserve"> del Directorio de Chile Transparente, Capítulo Chileno de Transparencia Internacional: </w:t>
      </w:r>
    </w:p>
    <w:p w:rsidR="00380084" w:rsidRPr="003C7455" w:rsidRDefault="00380084"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ASISTENTES</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Se encuentran presentes los siguientes directores: </w:t>
      </w:r>
    </w:p>
    <w:p w:rsidR="00F536BA" w:rsidRPr="003C7455" w:rsidRDefault="00F536BA" w:rsidP="003C7455">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 José Antonio Viera-Gallo, quien preside</w:t>
      </w:r>
      <w:r w:rsidR="00777978">
        <w:rPr>
          <w:rFonts w:ascii="Arial" w:eastAsia="MS Mincho" w:hAnsi="Arial" w:cs="Arial"/>
          <w:lang w:val="es-ES_tradnl" w:eastAsia="es-ES"/>
        </w:rPr>
        <w:t>.</w:t>
      </w:r>
    </w:p>
    <w:p w:rsidR="00380084" w:rsidRPr="003C7455" w:rsidRDefault="00380084" w:rsidP="003C7455">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 Gonza</w:t>
      </w:r>
      <w:r w:rsidR="00F536BA" w:rsidRPr="003C7455">
        <w:rPr>
          <w:rFonts w:ascii="Arial" w:eastAsia="MS Mincho" w:hAnsi="Arial" w:cs="Arial"/>
          <w:lang w:val="es-ES_tradnl" w:eastAsia="es-ES"/>
        </w:rPr>
        <w:t xml:space="preserve">lo </w:t>
      </w:r>
      <w:proofErr w:type="spellStart"/>
      <w:r w:rsidR="00F536BA" w:rsidRPr="003C7455">
        <w:rPr>
          <w:rFonts w:ascii="Arial" w:eastAsia="MS Mincho" w:hAnsi="Arial" w:cs="Arial"/>
          <w:lang w:val="es-ES_tradnl" w:eastAsia="es-ES"/>
        </w:rPr>
        <w:t>Delaveau</w:t>
      </w:r>
      <w:proofErr w:type="spellEnd"/>
      <w:r w:rsidR="00F536BA" w:rsidRPr="003C7455">
        <w:rPr>
          <w:rFonts w:ascii="Arial" w:eastAsia="MS Mincho" w:hAnsi="Arial" w:cs="Arial"/>
          <w:lang w:val="es-ES_tradnl" w:eastAsia="es-ES"/>
        </w:rPr>
        <w:t xml:space="preserve"> </w:t>
      </w:r>
      <w:proofErr w:type="spellStart"/>
      <w:r w:rsidR="00F536BA" w:rsidRPr="003C7455">
        <w:rPr>
          <w:rFonts w:ascii="Arial" w:eastAsia="MS Mincho" w:hAnsi="Arial" w:cs="Arial"/>
          <w:lang w:val="es-ES_tradnl" w:eastAsia="es-ES"/>
        </w:rPr>
        <w:t>Swett</w:t>
      </w:r>
      <w:proofErr w:type="spellEnd"/>
      <w:r w:rsidR="00777978">
        <w:rPr>
          <w:rFonts w:ascii="Arial" w:eastAsia="MS Mincho" w:hAnsi="Arial" w:cs="Arial"/>
          <w:lang w:val="es-ES_tradnl" w:eastAsia="es-ES"/>
        </w:rPr>
        <w:t>.</w:t>
      </w:r>
    </w:p>
    <w:p w:rsidR="00F536BA" w:rsidRPr="003C7455" w:rsidRDefault="00F536BA" w:rsidP="003C7455">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 xml:space="preserve">Sr. </w:t>
      </w:r>
      <w:r w:rsidR="0056611B">
        <w:rPr>
          <w:rFonts w:ascii="Arial" w:eastAsia="MS Mincho" w:hAnsi="Arial" w:cs="Arial"/>
          <w:lang w:val="es-ES_tradnl" w:eastAsia="es-ES"/>
        </w:rPr>
        <w:t>Alberto Etchegaray</w:t>
      </w:r>
      <w:r w:rsidR="00777978">
        <w:rPr>
          <w:rFonts w:ascii="Arial" w:eastAsia="MS Mincho" w:hAnsi="Arial" w:cs="Arial"/>
          <w:lang w:val="es-ES_tradnl" w:eastAsia="es-ES"/>
        </w:rPr>
        <w:t>.</w:t>
      </w:r>
    </w:p>
    <w:p w:rsidR="00F536BA" w:rsidRDefault="00F536BA" w:rsidP="003C7455">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 Marcos Lima</w:t>
      </w:r>
      <w:r w:rsidR="00777978">
        <w:rPr>
          <w:rFonts w:ascii="Arial" w:eastAsia="MS Mincho" w:hAnsi="Arial" w:cs="Arial"/>
          <w:lang w:val="es-ES_tradnl" w:eastAsia="es-ES"/>
        </w:rPr>
        <w:t>.</w:t>
      </w:r>
    </w:p>
    <w:p w:rsidR="00777978" w:rsidRDefault="00777978" w:rsidP="003C7455">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Sra. </w:t>
      </w:r>
      <w:proofErr w:type="spellStart"/>
      <w:r>
        <w:rPr>
          <w:rFonts w:ascii="Arial" w:eastAsia="MS Mincho" w:hAnsi="Arial" w:cs="Arial"/>
          <w:lang w:val="es-ES_tradnl" w:eastAsia="es-ES"/>
        </w:rPr>
        <w:t>Drina</w:t>
      </w:r>
      <w:proofErr w:type="spellEnd"/>
      <w:r>
        <w:rPr>
          <w:rFonts w:ascii="Arial" w:eastAsia="MS Mincho" w:hAnsi="Arial" w:cs="Arial"/>
          <w:lang w:val="es-ES_tradnl" w:eastAsia="es-ES"/>
        </w:rPr>
        <w:t xml:space="preserve"> </w:t>
      </w:r>
      <w:proofErr w:type="spellStart"/>
      <w:r>
        <w:rPr>
          <w:rFonts w:ascii="Arial" w:eastAsia="MS Mincho" w:hAnsi="Arial" w:cs="Arial"/>
          <w:lang w:val="es-ES_tradnl" w:eastAsia="es-ES"/>
        </w:rPr>
        <w:t>Rendic</w:t>
      </w:r>
      <w:proofErr w:type="spellEnd"/>
      <w:r>
        <w:rPr>
          <w:rFonts w:ascii="Arial" w:eastAsia="MS Mincho" w:hAnsi="Arial" w:cs="Arial"/>
          <w:lang w:val="es-ES_tradnl" w:eastAsia="es-ES"/>
        </w:rPr>
        <w:t>.</w:t>
      </w:r>
    </w:p>
    <w:p w:rsidR="00777978" w:rsidRDefault="00777978" w:rsidP="003C7455">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 xml:space="preserve">Sra. Francisca Valdés </w:t>
      </w:r>
      <w:proofErr w:type="spellStart"/>
      <w:r>
        <w:rPr>
          <w:rFonts w:ascii="Arial" w:eastAsia="MS Mincho" w:hAnsi="Arial" w:cs="Arial"/>
          <w:lang w:val="es-ES_tradnl" w:eastAsia="es-ES"/>
        </w:rPr>
        <w:t>Vigil</w:t>
      </w:r>
      <w:proofErr w:type="spellEnd"/>
      <w:r>
        <w:rPr>
          <w:rFonts w:ascii="Arial" w:eastAsia="MS Mincho" w:hAnsi="Arial" w:cs="Arial"/>
          <w:lang w:val="es-ES_tradnl" w:eastAsia="es-ES"/>
        </w:rPr>
        <w:t>.</w:t>
      </w:r>
    </w:p>
    <w:p w:rsidR="00777978" w:rsidRPr="003C7455" w:rsidRDefault="00777978" w:rsidP="003C7455">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Raúl Urrutia.</w:t>
      </w:r>
    </w:p>
    <w:p w:rsidR="00380084" w:rsidRPr="003C7455" w:rsidRDefault="00380084"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Asisten también, el Director Ejecutivo, Sr. </w:t>
      </w:r>
      <w:r w:rsidR="00F536BA" w:rsidRPr="003C7455">
        <w:rPr>
          <w:rFonts w:ascii="Arial" w:eastAsia="MS Mincho" w:hAnsi="Arial" w:cs="Arial"/>
          <w:lang w:val="es-ES_tradnl" w:eastAsia="es-ES"/>
        </w:rPr>
        <w:t xml:space="preserve">Alberto Precht </w:t>
      </w:r>
      <w:proofErr w:type="spellStart"/>
      <w:r w:rsidR="00F536BA" w:rsidRPr="003C7455">
        <w:rPr>
          <w:rFonts w:ascii="Arial" w:eastAsia="MS Mincho" w:hAnsi="Arial" w:cs="Arial"/>
          <w:lang w:val="es-ES_tradnl" w:eastAsia="es-ES"/>
        </w:rPr>
        <w:t>Rorris</w:t>
      </w:r>
      <w:proofErr w:type="spellEnd"/>
      <w:r w:rsidRPr="003C7455">
        <w:rPr>
          <w:rFonts w:ascii="Arial" w:eastAsia="MS Mincho" w:hAnsi="Arial" w:cs="Arial"/>
          <w:lang w:val="es-ES_tradnl" w:eastAsia="es-ES"/>
        </w:rPr>
        <w:t xml:space="preserve"> y </w:t>
      </w:r>
      <w:r w:rsidR="00777978">
        <w:rPr>
          <w:rFonts w:ascii="Arial" w:eastAsia="MS Mincho" w:hAnsi="Arial" w:cs="Arial"/>
          <w:lang w:val="es-ES_tradnl" w:eastAsia="es-ES"/>
        </w:rPr>
        <w:t>el Investigador</w:t>
      </w:r>
      <w:r w:rsidRPr="003C7455">
        <w:rPr>
          <w:rFonts w:ascii="Arial" w:eastAsia="MS Mincho" w:hAnsi="Arial" w:cs="Arial"/>
          <w:lang w:val="es-ES_tradnl" w:eastAsia="es-ES"/>
        </w:rPr>
        <w:t>, Sr.</w:t>
      </w:r>
      <w:r w:rsidR="00F536BA" w:rsidRPr="003C7455">
        <w:rPr>
          <w:rFonts w:ascii="Arial" w:eastAsia="MS Mincho" w:hAnsi="Arial" w:cs="Arial"/>
          <w:lang w:val="es-ES_tradnl" w:eastAsia="es-ES"/>
        </w:rPr>
        <w:t xml:space="preserve"> </w:t>
      </w:r>
      <w:r w:rsidR="00777978">
        <w:rPr>
          <w:rFonts w:ascii="Arial" w:eastAsia="MS Mincho" w:hAnsi="Arial" w:cs="Arial"/>
          <w:lang w:val="es-ES_tradnl" w:eastAsia="es-ES"/>
        </w:rPr>
        <w:t>Michel Figueroa Mardones</w:t>
      </w:r>
      <w:r w:rsidRPr="003C7455">
        <w:rPr>
          <w:rFonts w:ascii="Arial" w:eastAsia="MS Mincho" w:hAnsi="Arial" w:cs="Arial"/>
          <w:lang w:val="es-ES_tradnl" w:eastAsia="es-ES"/>
        </w:rPr>
        <w:t>, quie</w:t>
      </w:r>
      <w:r w:rsidR="00777978">
        <w:rPr>
          <w:rFonts w:ascii="Arial" w:eastAsia="MS Mincho" w:hAnsi="Arial" w:cs="Arial"/>
          <w:lang w:val="es-ES_tradnl" w:eastAsia="es-ES"/>
        </w:rPr>
        <w:t>n obra como secretario</w:t>
      </w:r>
      <w:r w:rsidRPr="003C7455">
        <w:rPr>
          <w:rFonts w:ascii="Arial" w:eastAsia="MS Mincho" w:hAnsi="Arial" w:cs="Arial"/>
          <w:lang w:val="es-ES_tradnl" w:eastAsia="es-ES"/>
        </w:rPr>
        <w:t xml:space="preserve"> de actas.</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ab/>
      </w:r>
    </w:p>
    <w:p w:rsidR="00380084" w:rsidRPr="003C7455" w:rsidRDefault="00380084" w:rsidP="003C7455">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 xml:space="preserve">FORMALIDADES DE LA CONVOCATORIA </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1.- La presente sesión se lleva a efecto en el lugar, fecha y hora señalada en la convocatoria.</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2.- Se reúne el quórum legal, reglamentario y estatutario para que el Directorio pueda sesionar y adoptar acuerdos válidamente. </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3.- Se deja constancia que la presente acta será firmada por todos los Directores presentes.  </w:t>
      </w:r>
    </w:p>
    <w:p w:rsidR="00380084" w:rsidRPr="003C7455" w:rsidRDefault="00380084"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TABLA</w:t>
      </w:r>
    </w:p>
    <w:p w:rsidR="00380084" w:rsidRPr="003C7455"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Las materias a tratar en la presente sesión, de conformidad a la convocatoria, serán las siguientes:</w:t>
      </w:r>
    </w:p>
    <w:p w:rsidR="00380084" w:rsidRPr="003C7455" w:rsidRDefault="00380084" w:rsidP="003C7455">
      <w:pPr>
        <w:spacing w:line="276" w:lineRule="auto"/>
        <w:jc w:val="both"/>
        <w:rPr>
          <w:rFonts w:ascii="Arial" w:eastAsia="MS Mincho" w:hAnsi="Arial" w:cs="Arial"/>
          <w:lang w:val="es-ES_tradnl" w:eastAsia="es-ES"/>
        </w:rPr>
      </w:pPr>
    </w:p>
    <w:p w:rsidR="00EF54C9" w:rsidRPr="00EF54C9" w:rsidRDefault="00EF54C9" w:rsidP="00EF54C9">
      <w:pPr>
        <w:numPr>
          <w:ilvl w:val="0"/>
          <w:numId w:val="14"/>
        </w:numPr>
        <w:spacing w:line="276" w:lineRule="auto"/>
        <w:jc w:val="both"/>
        <w:rPr>
          <w:rFonts w:ascii="Arial" w:eastAsia="MS Mincho" w:hAnsi="Arial" w:cs="Arial"/>
          <w:lang w:eastAsia="es-ES"/>
        </w:rPr>
      </w:pPr>
      <w:r w:rsidRPr="00EF54C9">
        <w:rPr>
          <w:rFonts w:ascii="Arial" w:eastAsia="MS Mincho" w:hAnsi="Arial" w:cs="Arial"/>
          <w:lang w:eastAsia="es-ES"/>
        </w:rPr>
        <w:t>Aprobación actas reuniones anteriores</w:t>
      </w:r>
      <w:r w:rsidR="00C71313">
        <w:rPr>
          <w:rFonts w:ascii="Arial" w:eastAsia="MS Mincho" w:hAnsi="Arial" w:cs="Arial"/>
          <w:lang w:eastAsia="es-ES"/>
        </w:rPr>
        <w:t>.</w:t>
      </w:r>
    </w:p>
    <w:p w:rsidR="00C71313" w:rsidRDefault="00C71313" w:rsidP="00EF54C9">
      <w:pPr>
        <w:numPr>
          <w:ilvl w:val="0"/>
          <w:numId w:val="14"/>
        </w:numPr>
        <w:spacing w:line="276" w:lineRule="auto"/>
        <w:jc w:val="both"/>
        <w:rPr>
          <w:rFonts w:ascii="Arial" w:eastAsia="MS Mincho" w:hAnsi="Arial" w:cs="Arial"/>
          <w:lang w:eastAsia="es-ES"/>
        </w:rPr>
      </w:pPr>
      <w:r>
        <w:rPr>
          <w:rFonts w:ascii="Arial" w:eastAsia="MS Mincho" w:hAnsi="Arial" w:cs="Arial"/>
          <w:lang w:eastAsia="es-ES"/>
        </w:rPr>
        <w:t>Propuesta de Reforma de Estatutos Corporación Chile Transparente.</w:t>
      </w:r>
    </w:p>
    <w:p w:rsidR="00C71313" w:rsidRDefault="00C71313" w:rsidP="00C71313">
      <w:pPr>
        <w:numPr>
          <w:ilvl w:val="0"/>
          <w:numId w:val="14"/>
        </w:numPr>
        <w:spacing w:line="276" w:lineRule="auto"/>
        <w:jc w:val="both"/>
        <w:rPr>
          <w:rFonts w:ascii="Arial" w:eastAsia="MS Mincho" w:hAnsi="Arial" w:cs="Arial"/>
          <w:lang w:eastAsia="es-ES"/>
        </w:rPr>
      </w:pPr>
      <w:r w:rsidRPr="00EF54C9">
        <w:rPr>
          <w:rFonts w:ascii="Arial" w:eastAsia="MS Mincho" w:hAnsi="Arial" w:cs="Arial"/>
          <w:lang w:eastAsia="es-ES"/>
        </w:rPr>
        <w:t>Estado Financiero</w:t>
      </w:r>
      <w:r>
        <w:rPr>
          <w:rFonts w:ascii="Arial" w:eastAsia="MS Mincho" w:hAnsi="Arial" w:cs="Arial"/>
          <w:lang w:eastAsia="es-ES"/>
        </w:rPr>
        <w:t xml:space="preserve"> y flujo de caja estimado para el año 2015.</w:t>
      </w:r>
    </w:p>
    <w:p w:rsidR="00C71313" w:rsidRDefault="00C71313" w:rsidP="00C71313">
      <w:pPr>
        <w:numPr>
          <w:ilvl w:val="0"/>
          <w:numId w:val="14"/>
        </w:numPr>
        <w:spacing w:line="276" w:lineRule="auto"/>
        <w:jc w:val="both"/>
        <w:rPr>
          <w:rFonts w:ascii="Arial" w:eastAsia="MS Mincho" w:hAnsi="Arial" w:cs="Arial"/>
          <w:lang w:eastAsia="es-ES"/>
        </w:rPr>
      </w:pPr>
      <w:r>
        <w:rPr>
          <w:rFonts w:ascii="Arial" w:eastAsia="MS Mincho" w:hAnsi="Arial" w:cs="Arial"/>
          <w:lang w:eastAsia="es-ES"/>
        </w:rPr>
        <w:t>Renovación del Directorio de Chile Transparente.</w:t>
      </w:r>
    </w:p>
    <w:p w:rsidR="00EF54C9" w:rsidRPr="00EF54C9" w:rsidRDefault="00EF54C9" w:rsidP="00EF54C9">
      <w:pPr>
        <w:numPr>
          <w:ilvl w:val="0"/>
          <w:numId w:val="14"/>
        </w:numPr>
        <w:spacing w:line="276" w:lineRule="auto"/>
        <w:jc w:val="both"/>
        <w:rPr>
          <w:rFonts w:ascii="Arial" w:eastAsia="MS Mincho" w:hAnsi="Arial" w:cs="Arial"/>
          <w:lang w:eastAsia="es-ES"/>
        </w:rPr>
      </w:pPr>
      <w:r w:rsidRPr="00EF54C9">
        <w:rPr>
          <w:rFonts w:ascii="Arial" w:eastAsia="MS Mincho" w:hAnsi="Arial" w:cs="Arial"/>
          <w:lang w:eastAsia="es-ES"/>
        </w:rPr>
        <w:t>Inf</w:t>
      </w:r>
      <w:r w:rsidR="00C71313">
        <w:rPr>
          <w:rFonts w:ascii="Arial" w:eastAsia="MS Mincho" w:hAnsi="Arial" w:cs="Arial"/>
          <w:lang w:eastAsia="es-ES"/>
        </w:rPr>
        <w:t>orme de actividades del período.</w:t>
      </w:r>
    </w:p>
    <w:p w:rsidR="00EF54C9" w:rsidRPr="00EF54C9" w:rsidRDefault="00EF54C9" w:rsidP="00EF54C9">
      <w:pPr>
        <w:numPr>
          <w:ilvl w:val="0"/>
          <w:numId w:val="14"/>
        </w:numPr>
        <w:spacing w:line="276" w:lineRule="auto"/>
        <w:jc w:val="both"/>
        <w:rPr>
          <w:rFonts w:ascii="Arial" w:eastAsia="MS Mincho" w:hAnsi="Arial" w:cs="Arial"/>
          <w:lang w:eastAsia="es-ES"/>
        </w:rPr>
      </w:pPr>
      <w:r w:rsidRPr="00EF54C9">
        <w:rPr>
          <w:rFonts w:ascii="Arial" w:eastAsia="MS Mincho" w:hAnsi="Arial" w:cs="Arial"/>
          <w:lang w:eastAsia="es-ES"/>
        </w:rPr>
        <w:t>Próximas actividades</w:t>
      </w:r>
      <w:r w:rsidR="00C71313">
        <w:rPr>
          <w:rFonts w:ascii="Arial" w:eastAsia="MS Mincho" w:hAnsi="Arial" w:cs="Arial"/>
          <w:lang w:eastAsia="es-ES"/>
        </w:rPr>
        <w:t>.</w:t>
      </w:r>
    </w:p>
    <w:p w:rsidR="00EF54C9" w:rsidRPr="00C71313" w:rsidRDefault="00EF54C9" w:rsidP="00C71313">
      <w:pPr>
        <w:numPr>
          <w:ilvl w:val="0"/>
          <w:numId w:val="14"/>
        </w:numPr>
        <w:spacing w:line="276" w:lineRule="auto"/>
        <w:jc w:val="both"/>
        <w:rPr>
          <w:rFonts w:ascii="Arial" w:eastAsia="MS Mincho" w:hAnsi="Arial" w:cs="Arial"/>
          <w:lang w:eastAsia="es-ES"/>
        </w:rPr>
      </w:pPr>
      <w:r w:rsidRPr="00C71313">
        <w:rPr>
          <w:rFonts w:ascii="Arial" w:eastAsia="MS Mincho" w:hAnsi="Arial" w:cs="Arial"/>
          <w:lang w:eastAsia="es-ES"/>
        </w:rPr>
        <w:t>Varios</w:t>
      </w:r>
      <w:r w:rsidR="00C71313">
        <w:rPr>
          <w:rFonts w:ascii="Arial" w:eastAsia="MS Mincho" w:hAnsi="Arial" w:cs="Arial"/>
          <w:lang w:eastAsia="es-ES"/>
        </w:rPr>
        <w:t>.</w:t>
      </w:r>
    </w:p>
    <w:p w:rsidR="00380084" w:rsidRPr="003C7455" w:rsidRDefault="00380084" w:rsidP="003C7455">
      <w:pPr>
        <w:spacing w:line="276" w:lineRule="auto"/>
        <w:jc w:val="both"/>
        <w:rPr>
          <w:rFonts w:ascii="Arial" w:eastAsia="MS Mincho" w:hAnsi="Arial" w:cs="Arial"/>
          <w:b/>
          <w:u w:val="single"/>
          <w:lang w:val="es-ES_tradnl" w:eastAsia="es-ES"/>
        </w:rPr>
      </w:pPr>
    </w:p>
    <w:p w:rsidR="00380084" w:rsidRPr="003C7455" w:rsidRDefault="00380084" w:rsidP="003C7455">
      <w:pPr>
        <w:spacing w:line="276" w:lineRule="auto"/>
        <w:jc w:val="both"/>
        <w:rPr>
          <w:rFonts w:ascii="Arial" w:eastAsia="MS Mincho" w:hAnsi="Arial" w:cs="Arial"/>
          <w:b/>
          <w:u w:val="single"/>
          <w:lang w:val="es-ES_tradnl" w:eastAsia="es-ES"/>
        </w:rPr>
      </w:pPr>
    </w:p>
    <w:p w:rsidR="00D60338" w:rsidRDefault="00D60338">
      <w:pPr>
        <w:rPr>
          <w:rFonts w:ascii="Arial" w:eastAsia="MS Mincho" w:hAnsi="Arial" w:cs="Arial"/>
          <w:b/>
          <w:u w:val="single"/>
          <w:lang w:val="es-ES_tradnl" w:eastAsia="es-ES"/>
        </w:rPr>
      </w:pPr>
      <w:r>
        <w:rPr>
          <w:rFonts w:ascii="Arial" w:eastAsia="MS Mincho" w:hAnsi="Arial" w:cs="Arial"/>
          <w:b/>
          <w:u w:val="single"/>
          <w:lang w:val="es-ES_tradnl" w:eastAsia="es-ES"/>
        </w:rPr>
        <w:br w:type="page"/>
      </w:r>
    </w:p>
    <w:p w:rsidR="00380084" w:rsidRDefault="00380084" w:rsidP="003C7455">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lastRenderedPageBreak/>
        <w:t>DESARROLLO</w:t>
      </w:r>
    </w:p>
    <w:p w:rsidR="00D60338" w:rsidRDefault="00D60338" w:rsidP="003C7455">
      <w:pPr>
        <w:spacing w:line="276" w:lineRule="auto"/>
        <w:jc w:val="both"/>
        <w:rPr>
          <w:rFonts w:ascii="Arial" w:eastAsia="MS Mincho" w:hAnsi="Arial" w:cs="Arial"/>
          <w:lang w:val="es-ES_tradnl" w:eastAsia="es-ES"/>
        </w:rPr>
      </w:pPr>
    </w:p>
    <w:p w:rsidR="00D60338" w:rsidRDefault="00D60338" w:rsidP="003C7455">
      <w:pPr>
        <w:spacing w:line="276" w:lineRule="auto"/>
        <w:jc w:val="both"/>
        <w:rPr>
          <w:rFonts w:ascii="Arial" w:eastAsia="MS Mincho" w:hAnsi="Arial" w:cs="Arial"/>
          <w:lang w:val="es-ES_tradnl" w:eastAsia="es-ES"/>
        </w:rPr>
      </w:pPr>
      <w:r>
        <w:rPr>
          <w:rFonts w:ascii="Arial" w:eastAsia="MS Mincho" w:hAnsi="Arial" w:cs="Arial"/>
          <w:lang w:val="es-ES_tradnl" w:eastAsia="es-ES"/>
        </w:rPr>
        <w:t>Se deja constancia que la presente sesión está destinada a fijar los lineamientos estratégicos para el 2015 del capítulo y que las ideas, propuestas y recomendaciones nacidas de este encuentro servirán de base para el que hacer de Chile Transparente durante el transcurso del año.</w:t>
      </w:r>
    </w:p>
    <w:p w:rsidR="00D60338" w:rsidRPr="00D60338" w:rsidRDefault="00D60338"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b/>
          <w:u w:val="single"/>
          <w:lang w:val="es-ES_tradnl" w:eastAsia="es-ES"/>
        </w:rPr>
      </w:pPr>
      <w:r w:rsidRPr="003C7455">
        <w:rPr>
          <w:rFonts w:ascii="Arial" w:eastAsia="MS Mincho" w:hAnsi="Arial" w:cs="Arial"/>
          <w:b/>
          <w:lang w:val="es-ES_tradnl" w:eastAsia="es-ES"/>
        </w:rPr>
        <w:t>1.</w:t>
      </w:r>
      <w:r w:rsidRPr="003C7455">
        <w:rPr>
          <w:rFonts w:ascii="Arial" w:eastAsia="MS Mincho" w:hAnsi="Arial" w:cs="Arial"/>
          <w:b/>
          <w:u w:val="single"/>
          <w:lang w:val="es-ES_tradnl" w:eastAsia="es-ES"/>
        </w:rPr>
        <w:t xml:space="preserve"> </w:t>
      </w:r>
      <w:r w:rsidR="003C404A" w:rsidRPr="003C7455">
        <w:rPr>
          <w:rFonts w:ascii="Arial" w:eastAsia="MS Mincho" w:hAnsi="Arial" w:cs="Arial"/>
          <w:b/>
          <w:u w:val="single"/>
          <w:lang w:val="es-ES_tradnl" w:eastAsia="es-ES"/>
        </w:rPr>
        <w:t>Aprobación de</w:t>
      </w:r>
      <w:r w:rsidRPr="003C7455">
        <w:rPr>
          <w:rFonts w:ascii="Arial" w:eastAsia="MS Mincho" w:hAnsi="Arial" w:cs="Arial"/>
          <w:b/>
          <w:u w:val="single"/>
          <w:lang w:val="es-ES_tradnl" w:eastAsia="es-ES"/>
        </w:rPr>
        <w:t xml:space="preserve"> Acta</w:t>
      </w:r>
      <w:r w:rsidR="003C404A" w:rsidRPr="003C7455">
        <w:rPr>
          <w:rFonts w:ascii="Arial" w:eastAsia="MS Mincho" w:hAnsi="Arial" w:cs="Arial"/>
          <w:b/>
          <w:u w:val="single"/>
          <w:lang w:val="es-ES_tradnl" w:eastAsia="es-ES"/>
        </w:rPr>
        <w:t>s</w:t>
      </w:r>
      <w:r w:rsidRPr="003C7455">
        <w:rPr>
          <w:rFonts w:ascii="Arial" w:eastAsia="MS Mincho" w:hAnsi="Arial" w:cs="Arial"/>
          <w:b/>
          <w:u w:val="single"/>
          <w:lang w:val="es-ES_tradnl" w:eastAsia="es-ES"/>
        </w:rPr>
        <w:t xml:space="preserve"> de </w:t>
      </w:r>
      <w:r w:rsidR="003C404A" w:rsidRPr="003C7455">
        <w:rPr>
          <w:rFonts w:ascii="Arial" w:eastAsia="MS Mincho" w:hAnsi="Arial" w:cs="Arial"/>
          <w:b/>
          <w:u w:val="single"/>
          <w:lang w:val="es-ES_tradnl" w:eastAsia="es-ES"/>
        </w:rPr>
        <w:t xml:space="preserve">sesiones </w:t>
      </w:r>
      <w:r w:rsidRPr="003C7455">
        <w:rPr>
          <w:rFonts w:ascii="Arial" w:eastAsia="MS Mincho" w:hAnsi="Arial" w:cs="Arial"/>
          <w:b/>
          <w:u w:val="single"/>
          <w:lang w:val="es-ES_tradnl" w:eastAsia="es-ES"/>
        </w:rPr>
        <w:t xml:space="preserve">Directorio </w:t>
      </w:r>
    </w:p>
    <w:p w:rsidR="00380084" w:rsidRPr="003C7455" w:rsidRDefault="00380084" w:rsidP="003C7455">
      <w:pPr>
        <w:spacing w:line="276" w:lineRule="auto"/>
        <w:jc w:val="both"/>
        <w:rPr>
          <w:rFonts w:ascii="Arial" w:eastAsia="MS Mincho" w:hAnsi="Arial" w:cs="Arial"/>
          <w:lang w:val="es-ES_tradnl" w:eastAsia="es-ES"/>
        </w:rPr>
      </w:pPr>
    </w:p>
    <w:p w:rsidR="0009024D" w:rsidRDefault="00380084" w:rsidP="003C7455">
      <w:pPr>
        <w:spacing w:line="276" w:lineRule="auto"/>
        <w:jc w:val="both"/>
        <w:rPr>
          <w:rFonts w:ascii="Arial" w:eastAsia="MS Mincho" w:hAnsi="Arial" w:cs="Arial"/>
          <w:lang w:val="es-ES_tradnl" w:eastAsia="es-ES"/>
        </w:rPr>
      </w:pPr>
      <w:r w:rsidRPr="007B4813">
        <w:rPr>
          <w:rFonts w:ascii="Arial" w:eastAsia="MS Mincho" w:hAnsi="Arial" w:cs="Arial"/>
          <w:b/>
          <w:u w:val="single"/>
          <w:lang w:val="es-ES_tradnl" w:eastAsia="es-ES"/>
        </w:rPr>
        <w:t>Acuerdo</w:t>
      </w:r>
      <w:r w:rsidRPr="007B4813">
        <w:rPr>
          <w:rFonts w:ascii="Arial" w:eastAsia="MS Mincho" w:hAnsi="Arial" w:cs="Arial"/>
          <w:lang w:val="es-ES_tradnl" w:eastAsia="es-ES"/>
        </w:rPr>
        <w:t xml:space="preserve">: El Directorio, por la unanimidad de los presentes, acuerda dar por aprobada el </w:t>
      </w:r>
      <w:r w:rsidR="007B4813">
        <w:rPr>
          <w:rFonts w:ascii="Arial" w:eastAsia="MS Mincho" w:hAnsi="Arial" w:cs="Arial"/>
          <w:lang w:val="es-ES_tradnl" w:eastAsia="es-ES"/>
        </w:rPr>
        <w:t>acta de la sesión del 24 de noviembre de 2014.</w:t>
      </w:r>
    </w:p>
    <w:p w:rsidR="00B22177" w:rsidRPr="003C7455" w:rsidRDefault="00B22177" w:rsidP="003C7455">
      <w:pPr>
        <w:spacing w:line="276" w:lineRule="auto"/>
        <w:jc w:val="both"/>
        <w:rPr>
          <w:rFonts w:ascii="Arial" w:eastAsia="MS Mincho" w:hAnsi="Arial" w:cs="Arial"/>
          <w:lang w:val="es-ES_tradnl" w:eastAsia="es-ES"/>
        </w:rPr>
      </w:pPr>
    </w:p>
    <w:p w:rsidR="00380084" w:rsidRPr="003C7455" w:rsidRDefault="00380084" w:rsidP="003C7455">
      <w:pPr>
        <w:spacing w:line="276" w:lineRule="auto"/>
        <w:jc w:val="both"/>
        <w:rPr>
          <w:rFonts w:ascii="Arial" w:eastAsia="MS Mincho" w:hAnsi="Arial" w:cs="Arial"/>
          <w:b/>
          <w:u w:val="single"/>
          <w:lang w:val="es-ES_tradnl" w:eastAsia="es-ES"/>
        </w:rPr>
      </w:pPr>
    </w:p>
    <w:p w:rsidR="007F45D2" w:rsidRPr="007F45D2" w:rsidRDefault="00B22177" w:rsidP="007F45D2">
      <w:pPr>
        <w:spacing w:line="276" w:lineRule="auto"/>
        <w:jc w:val="both"/>
        <w:rPr>
          <w:rFonts w:ascii="Arial" w:eastAsia="MS Mincho" w:hAnsi="Arial" w:cs="Arial"/>
          <w:b/>
          <w:u w:val="single"/>
          <w:lang w:eastAsia="es-ES"/>
        </w:rPr>
      </w:pPr>
      <w:r>
        <w:rPr>
          <w:rFonts w:ascii="Arial" w:eastAsia="MS Mincho" w:hAnsi="Arial" w:cs="Arial"/>
          <w:b/>
          <w:u w:val="single"/>
          <w:lang w:val="es-ES_tradnl" w:eastAsia="es-ES"/>
        </w:rPr>
        <w:t>2.</w:t>
      </w:r>
      <w:r w:rsidR="007F45D2" w:rsidRPr="007F45D2">
        <w:rPr>
          <w:rFonts w:ascii="Arial" w:eastAsia="MS Mincho" w:hAnsi="Arial" w:cs="Arial"/>
          <w:b/>
          <w:u w:val="single"/>
          <w:lang w:val="es-ES_tradnl" w:eastAsia="es-ES"/>
        </w:rPr>
        <w:t xml:space="preserve"> </w:t>
      </w:r>
      <w:r w:rsidR="007F45D2" w:rsidRPr="007F45D2">
        <w:rPr>
          <w:rFonts w:ascii="Arial" w:eastAsia="MS Mincho" w:hAnsi="Arial" w:cs="Arial"/>
          <w:b/>
          <w:u w:val="single"/>
          <w:lang w:eastAsia="es-ES"/>
        </w:rPr>
        <w:t>Propuesta de Reforma de Estatutos Corporación Chile Transparente.</w:t>
      </w:r>
    </w:p>
    <w:p w:rsidR="007F45D2" w:rsidRDefault="007F45D2" w:rsidP="007F45D2">
      <w:pPr>
        <w:spacing w:line="276" w:lineRule="auto"/>
        <w:jc w:val="both"/>
        <w:rPr>
          <w:rFonts w:ascii="Arial" w:eastAsia="MS Mincho" w:hAnsi="Arial" w:cs="Arial"/>
          <w:lang w:eastAsia="es-ES"/>
        </w:rPr>
      </w:pPr>
      <w:r>
        <w:rPr>
          <w:rFonts w:ascii="Arial" w:eastAsia="MS Mincho" w:hAnsi="Arial" w:cs="Arial"/>
          <w:lang w:eastAsia="es-ES"/>
        </w:rPr>
        <w:t xml:space="preserve">Se da a conocer propuesta de cambio de estatutos de la Corporación, con el objeto de modificar los fines que nos rigen, de tal forma que el Capítulo pueda postular a fondos </w:t>
      </w:r>
      <w:proofErr w:type="spellStart"/>
      <w:r>
        <w:rPr>
          <w:rFonts w:ascii="Arial" w:eastAsia="MS Mincho" w:hAnsi="Arial" w:cs="Arial"/>
          <w:lang w:eastAsia="es-ES"/>
        </w:rPr>
        <w:t>concursables</w:t>
      </w:r>
      <w:proofErr w:type="spellEnd"/>
      <w:r>
        <w:rPr>
          <w:rFonts w:ascii="Arial" w:eastAsia="MS Mincho" w:hAnsi="Arial" w:cs="Arial"/>
          <w:lang w:eastAsia="es-ES"/>
        </w:rPr>
        <w:t xml:space="preserve">. Ninguno de los miembros del directorio muestra objeciones a la propuesta. </w:t>
      </w:r>
    </w:p>
    <w:p w:rsidR="0009024D" w:rsidRPr="0009024D" w:rsidRDefault="0009024D" w:rsidP="003C7455">
      <w:pPr>
        <w:spacing w:line="276" w:lineRule="auto"/>
        <w:jc w:val="both"/>
        <w:rPr>
          <w:rFonts w:ascii="Arial" w:eastAsia="MS Mincho" w:hAnsi="Arial" w:cs="Arial"/>
          <w:b/>
          <w:lang w:eastAsia="es-ES"/>
        </w:rPr>
      </w:pPr>
    </w:p>
    <w:p w:rsidR="0009024D" w:rsidRPr="0009024D" w:rsidRDefault="0009024D" w:rsidP="003C7455">
      <w:pPr>
        <w:spacing w:line="276" w:lineRule="auto"/>
        <w:jc w:val="both"/>
        <w:rPr>
          <w:rFonts w:ascii="Arial" w:eastAsia="MS Mincho" w:hAnsi="Arial" w:cs="Arial"/>
          <w:b/>
          <w:lang w:eastAsia="es-ES"/>
        </w:rPr>
      </w:pPr>
      <w:r>
        <w:rPr>
          <w:rFonts w:ascii="Arial" w:eastAsia="MS Mincho" w:hAnsi="Arial" w:cs="Arial"/>
          <w:b/>
          <w:lang w:eastAsia="es-ES"/>
        </w:rPr>
        <w:t>Acuerdo: Por unanimidad de los miembros del directorio se aprueba la propuesta de reforma de estatutos.</w:t>
      </w:r>
    </w:p>
    <w:p w:rsidR="0009024D" w:rsidRDefault="0009024D" w:rsidP="003C7455">
      <w:pPr>
        <w:spacing w:line="276" w:lineRule="auto"/>
        <w:jc w:val="both"/>
        <w:rPr>
          <w:rFonts w:ascii="Arial" w:eastAsia="MS Mincho" w:hAnsi="Arial" w:cs="Arial"/>
          <w:b/>
          <w:lang w:val="es-ES_tradnl" w:eastAsia="es-ES"/>
        </w:rPr>
      </w:pPr>
    </w:p>
    <w:p w:rsidR="006E538F" w:rsidRPr="003C7455" w:rsidRDefault="006E538F" w:rsidP="003C7455">
      <w:pPr>
        <w:spacing w:line="276" w:lineRule="auto"/>
        <w:jc w:val="both"/>
        <w:rPr>
          <w:rFonts w:ascii="Arial" w:eastAsia="MS Mincho" w:hAnsi="Arial" w:cs="Arial"/>
          <w:lang w:val="es-ES_tradnl" w:eastAsia="es-ES"/>
        </w:rPr>
      </w:pPr>
    </w:p>
    <w:p w:rsidR="006E538F" w:rsidRPr="00D76923" w:rsidRDefault="00B22177" w:rsidP="003C7455">
      <w:pPr>
        <w:spacing w:line="276" w:lineRule="auto"/>
        <w:jc w:val="both"/>
        <w:rPr>
          <w:rFonts w:ascii="Arial" w:eastAsia="MS Mincho" w:hAnsi="Arial" w:cs="Arial"/>
          <w:b/>
          <w:u w:val="single"/>
          <w:lang w:eastAsia="es-ES"/>
        </w:rPr>
      </w:pPr>
      <w:r>
        <w:rPr>
          <w:rFonts w:ascii="Arial" w:eastAsia="MS Mincho" w:hAnsi="Arial" w:cs="Arial"/>
          <w:b/>
          <w:lang w:eastAsia="es-ES"/>
        </w:rPr>
        <w:t>3</w:t>
      </w:r>
      <w:r w:rsidR="006E538F" w:rsidRPr="00D76923">
        <w:rPr>
          <w:rFonts w:ascii="Arial" w:eastAsia="MS Mincho" w:hAnsi="Arial" w:cs="Arial"/>
          <w:b/>
          <w:lang w:eastAsia="es-ES"/>
        </w:rPr>
        <w:t>.</w:t>
      </w:r>
      <w:r w:rsidR="006E538F" w:rsidRPr="00D76923">
        <w:rPr>
          <w:rFonts w:ascii="Arial" w:eastAsia="MS Mincho" w:hAnsi="Arial" w:cs="Arial"/>
          <w:b/>
          <w:u w:val="single"/>
          <w:lang w:eastAsia="es-ES"/>
        </w:rPr>
        <w:t xml:space="preserve"> Estado Financiero</w:t>
      </w:r>
      <w:r w:rsidR="007F45D2" w:rsidRPr="007F45D2">
        <w:t xml:space="preserve"> </w:t>
      </w:r>
      <w:r w:rsidR="007F45D2" w:rsidRPr="007F45D2">
        <w:rPr>
          <w:rFonts w:ascii="Arial" w:eastAsia="MS Mincho" w:hAnsi="Arial" w:cs="Arial"/>
          <w:b/>
          <w:u w:val="single"/>
          <w:lang w:eastAsia="es-ES"/>
        </w:rPr>
        <w:t>y flujo de caja estimado para el año 2015</w:t>
      </w:r>
      <w:r w:rsidR="007F45D2">
        <w:rPr>
          <w:rFonts w:ascii="Arial" w:eastAsia="MS Mincho" w:hAnsi="Arial" w:cs="Arial"/>
          <w:b/>
          <w:u w:val="single"/>
          <w:lang w:eastAsia="es-ES"/>
        </w:rPr>
        <w:t>.</w:t>
      </w:r>
    </w:p>
    <w:p w:rsidR="006E538F" w:rsidRDefault="006E538F" w:rsidP="003C7455">
      <w:pPr>
        <w:spacing w:line="276" w:lineRule="auto"/>
        <w:jc w:val="both"/>
        <w:rPr>
          <w:rFonts w:ascii="Arial" w:eastAsia="MS Mincho" w:hAnsi="Arial" w:cs="Arial"/>
          <w:b/>
          <w:u w:val="single"/>
          <w:lang w:eastAsia="es-ES"/>
        </w:rPr>
      </w:pPr>
    </w:p>
    <w:p w:rsidR="00B555A1" w:rsidRDefault="007F45D2" w:rsidP="00D52BFD">
      <w:pPr>
        <w:spacing w:line="276" w:lineRule="auto"/>
        <w:jc w:val="both"/>
        <w:rPr>
          <w:rFonts w:ascii="Arial" w:eastAsia="MS Mincho" w:hAnsi="Arial" w:cs="Arial"/>
          <w:lang w:eastAsia="es-ES"/>
        </w:rPr>
      </w:pPr>
      <w:r>
        <w:rPr>
          <w:rFonts w:ascii="Arial" w:eastAsia="MS Mincho" w:hAnsi="Arial" w:cs="Arial"/>
          <w:lang w:eastAsia="es-ES"/>
        </w:rPr>
        <w:t xml:space="preserve">Se da a conocer el </w:t>
      </w:r>
      <w:r w:rsidR="00B555A1">
        <w:rPr>
          <w:rFonts w:ascii="Arial" w:eastAsia="MS Mincho" w:hAnsi="Arial" w:cs="Arial"/>
          <w:lang w:eastAsia="es-ES"/>
        </w:rPr>
        <w:t xml:space="preserve">informe contable no auditados del año 2014. Se registraron un total de $52.000.000 como utilidades netas del periodo. </w:t>
      </w:r>
    </w:p>
    <w:p w:rsidR="00B555A1" w:rsidRDefault="00B555A1" w:rsidP="00D52BFD">
      <w:pPr>
        <w:spacing w:line="276" w:lineRule="auto"/>
        <w:jc w:val="both"/>
        <w:rPr>
          <w:rFonts w:ascii="Arial" w:eastAsia="MS Mincho" w:hAnsi="Arial" w:cs="Arial"/>
          <w:lang w:eastAsia="es-ES"/>
        </w:rPr>
      </w:pPr>
    </w:p>
    <w:p w:rsidR="00B555A1" w:rsidRDefault="00B555A1" w:rsidP="00D52BFD">
      <w:pPr>
        <w:spacing w:line="276" w:lineRule="auto"/>
        <w:jc w:val="both"/>
        <w:rPr>
          <w:rFonts w:ascii="Arial" w:eastAsia="MS Mincho" w:hAnsi="Arial" w:cs="Arial"/>
          <w:lang w:eastAsia="es-ES"/>
        </w:rPr>
      </w:pPr>
      <w:r>
        <w:rPr>
          <w:rFonts w:ascii="Arial" w:eastAsia="MS Mincho" w:hAnsi="Arial" w:cs="Arial"/>
          <w:lang w:eastAsia="es-ES"/>
        </w:rPr>
        <w:t>El flujo de caja se subdivide en:</w:t>
      </w:r>
    </w:p>
    <w:p w:rsidR="00B555A1" w:rsidRDefault="00B555A1" w:rsidP="00B555A1">
      <w:pPr>
        <w:spacing w:line="276" w:lineRule="auto"/>
        <w:ind w:left="708"/>
        <w:jc w:val="both"/>
        <w:rPr>
          <w:rFonts w:ascii="Arial" w:eastAsia="MS Mincho" w:hAnsi="Arial" w:cs="Arial"/>
          <w:lang w:eastAsia="es-ES"/>
        </w:rPr>
      </w:pPr>
      <w:r>
        <w:rPr>
          <w:rFonts w:ascii="Arial" w:eastAsia="MS Mincho" w:hAnsi="Arial" w:cs="Arial"/>
          <w:lang w:eastAsia="es-ES"/>
        </w:rPr>
        <w:t>Ingresos:</w:t>
      </w:r>
      <w:r w:rsidR="009B41BF">
        <w:rPr>
          <w:rFonts w:ascii="Arial" w:eastAsia="MS Mincho" w:hAnsi="Arial" w:cs="Arial"/>
          <w:lang w:eastAsia="es-ES"/>
        </w:rPr>
        <w:t xml:space="preserve"> </w:t>
      </w:r>
      <w:r>
        <w:rPr>
          <w:rFonts w:ascii="Arial" w:eastAsia="MS Mincho" w:hAnsi="Arial" w:cs="Arial"/>
          <w:lang w:eastAsia="es-ES"/>
        </w:rPr>
        <w:t>$284.</w:t>
      </w:r>
      <w:r w:rsidR="00B22177">
        <w:rPr>
          <w:rFonts w:ascii="Arial" w:eastAsia="MS Mincho" w:hAnsi="Arial" w:cs="Arial"/>
          <w:lang w:eastAsia="es-ES"/>
        </w:rPr>
        <w:t>683</w:t>
      </w:r>
      <w:r>
        <w:rPr>
          <w:rFonts w:ascii="Arial" w:eastAsia="MS Mincho" w:hAnsi="Arial" w:cs="Arial"/>
          <w:lang w:eastAsia="es-ES"/>
        </w:rPr>
        <w:t>.00</w:t>
      </w:r>
      <w:r w:rsidR="00B22177">
        <w:rPr>
          <w:rFonts w:ascii="Arial" w:eastAsia="MS Mincho" w:hAnsi="Arial" w:cs="Arial"/>
          <w:lang w:eastAsia="es-ES"/>
        </w:rPr>
        <w:t>8</w:t>
      </w:r>
      <w:r>
        <w:rPr>
          <w:rFonts w:ascii="Arial" w:eastAsia="MS Mincho" w:hAnsi="Arial" w:cs="Arial"/>
          <w:lang w:eastAsia="es-ES"/>
        </w:rPr>
        <w:t>-</w:t>
      </w:r>
    </w:p>
    <w:p w:rsidR="00B555A1" w:rsidRDefault="00B555A1" w:rsidP="00B555A1">
      <w:pPr>
        <w:spacing w:line="276" w:lineRule="auto"/>
        <w:ind w:left="708"/>
        <w:jc w:val="both"/>
        <w:rPr>
          <w:rFonts w:ascii="Arial" w:eastAsia="MS Mincho" w:hAnsi="Arial" w:cs="Arial"/>
          <w:lang w:eastAsia="es-ES"/>
        </w:rPr>
      </w:pPr>
      <w:r>
        <w:rPr>
          <w:rFonts w:ascii="Arial" w:eastAsia="MS Mincho" w:hAnsi="Arial" w:cs="Arial"/>
          <w:lang w:eastAsia="es-ES"/>
        </w:rPr>
        <w:t>Gastos: $255.</w:t>
      </w:r>
      <w:r w:rsidR="00B22177">
        <w:rPr>
          <w:rFonts w:ascii="Arial" w:eastAsia="MS Mincho" w:hAnsi="Arial" w:cs="Arial"/>
          <w:lang w:eastAsia="es-ES"/>
        </w:rPr>
        <w:t>699</w:t>
      </w:r>
      <w:r>
        <w:rPr>
          <w:rFonts w:ascii="Arial" w:eastAsia="MS Mincho" w:hAnsi="Arial" w:cs="Arial"/>
          <w:lang w:eastAsia="es-ES"/>
        </w:rPr>
        <w:t>.</w:t>
      </w:r>
      <w:r w:rsidR="00B22177">
        <w:rPr>
          <w:rFonts w:ascii="Arial" w:eastAsia="MS Mincho" w:hAnsi="Arial" w:cs="Arial"/>
          <w:lang w:eastAsia="es-ES"/>
        </w:rPr>
        <w:t>378</w:t>
      </w:r>
      <w:r>
        <w:rPr>
          <w:rFonts w:ascii="Arial" w:eastAsia="MS Mincho" w:hAnsi="Arial" w:cs="Arial"/>
          <w:lang w:eastAsia="es-ES"/>
        </w:rPr>
        <w:t>-</w:t>
      </w:r>
    </w:p>
    <w:p w:rsidR="00B555A1" w:rsidRPr="00B555A1" w:rsidRDefault="00B555A1" w:rsidP="00B555A1">
      <w:pPr>
        <w:spacing w:line="276" w:lineRule="auto"/>
        <w:ind w:left="708"/>
        <w:jc w:val="both"/>
        <w:rPr>
          <w:rFonts w:ascii="Arial" w:eastAsia="MS Mincho" w:hAnsi="Arial" w:cs="Arial"/>
          <w:lang w:eastAsia="es-ES"/>
        </w:rPr>
      </w:pPr>
      <w:r>
        <w:rPr>
          <w:rFonts w:ascii="Arial" w:eastAsia="MS Mincho" w:hAnsi="Arial" w:cs="Arial"/>
          <w:lang w:eastAsia="es-ES"/>
        </w:rPr>
        <w:t>Cuentas por pagar: $1.497.139-</w:t>
      </w:r>
    </w:p>
    <w:p w:rsidR="00B555A1" w:rsidRDefault="00B555A1" w:rsidP="00D52BFD">
      <w:pPr>
        <w:spacing w:line="276" w:lineRule="auto"/>
        <w:jc w:val="both"/>
        <w:rPr>
          <w:rFonts w:ascii="Arial" w:eastAsia="MS Mincho" w:hAnsi="Arial" w:cs="Arial"/>
          <w:lang w:eastAsia="es-ES"/>
        </w:rPr>
      </w:pPr>
    </w:p>
    <w:p w:rsidR="00B555A1" w:rsidRDefault="00B555A1" w:rsidP="00D52BFD">
      <w:pPr>
        <w:spacing w:line="276" w:lineRule="auto"/>
        <w:jc w:val="both"/>
        <w:rPr>
          <w:rFonts w:ascii="Arial" w:eastAsia="MS Mincho" w:hAnsi="Arial" w:cs="Arial"/>
          <w:lang w:eastAsia="es-ES"/>
        </w:rPr>
      </w:pPr>
      <w:r>
        <w:rPr>
          <w:rFonts w:ascii="Arial" w:eastAsia="MS Mincho" w:hAnsi="Arial" w:cs="Arial"/>
          <w:lang w:eastAsia="es-ES"/>
        </w:rPr>
        <w:t xml:space="preserve">Sobre las fuentes de financiamiento de los ingresos, se destaca que estos provienen principalmente del sector privado y se deja constancia que no hemos podido generar ingresos (vía concursos a fondos) provenientes del sector público. </w:t>
      </w:r>
    </w:p>
    <w:p w:rsidR="00B555A1" w:rsidRDefault="00B555A1" w:rsidP="00D52BFD">
      <w:pPr>
        <w:spacing w:line="276" w:lineRule="auto"/>
        <w:jc w:val="both"/>
        <w:rPr>
          <w:rFonts w:ascii="Arial" w:eastAsia="MS Mincho" w:hAnsi="Arial" w:cs="Arial"/>
          <w:lang w:eastAsia="es-ES"/>
        </w:rPr>
      </w:pPr>
    </w:p>
    <w:p w:rsidR="00B555A1" w:rsidRDefault="00B22177" w:rsidP="00D52BFD">
      <w:pPr>
        <w:spacing w:line="276" w:lineRule="auto"/>
        <w:jc w:val="both"/>
        <w:rPr>
          <w:rFonts w:ascii="Arial" w:eastAsia="MS Mincho" w:hAnsi="Arial" w:cs="Arial"/>
          <w:lang w:eastAsia="es-ES"/>
        </w:rPr>
      </w:pPr>
      <w:r>
        <w:rPr>
          <w:rFonts w:ascii="Arial" w:eastAsia="MS Mincho" w:hAnsi="Arial" w:cs="Arial"/>
          <w:lang w:eastAsia="es-ES"/>
        </w:rPr>
        <w:t>Se sugiere seguir la tarea de diversificar las fuentes de financiamiento del Capítulo. Sobre el tema se deja constancia de proyecto con Universidad Adolfo Ibáñez (UAI) que se materializará con alumnos de sus posgrados, para analizar la situación financiera de CHT y proponer un plan de negocios.</w:t>
      </w:r>
    </w:p>
    <w:p w:rsidR="009B41BF" w:rsidRDefault="009B41BF" w:rsidP="009B41BF">
      <w:pPr>
        <w:spacing w:line="276" w:lineRule="auto"/>
        <w:jc w:val="both"/>
        <w:rPr>
          <w:rFonts w:ascii="Arial" w:eastAsia="MS Mincho" w:hAnsi="Arial" w:cs="Arial"/>
          <w:lang w:eastAsia="es-ES"/>
        </w:rPr>
      </w:pPr>
    </w:p>
    <w:p w:rsidR="009B41BF" w:rsidRPr="009B41BF" w:rsidRDefault="009B41BF" w:rsidP="009B41BF">
      <w:pPr>
        <w:spacing w:line="276" w:lineRule="auto"/>
        <w:jc w:val="both"/>
        <w:rPr>
          <w:rFonts w:ascii="Arial" w:eastAsia="MS Mincho" w:hAnsi="Arial" w:cs="Arial"/>
          <w:b/>
          <w:u w:val="single"/>
          <w:lang w:eastAsia="es-ES"/>
        </w:rPr>
      </w:pPr>
      <w:r w:rsidRPr="009B41BF">
        <w:rPr>
          <w:rFonts w:ascii="Arial" w:eastAsia="MS Mincho" w:hAnsi="Arial" w:cs="Arial"/>
          <w:b/>
          <w:u w:val="single"/>
          <w:lang w:eastAsia="es-ES"/>
        </w:rPr>
        <w:t>4. Renovación del Directorio de Chile Transparente:</w:t>
      </w:r>
    </w:p>
    <w:p w:rsidR="009B41BF" w:rsidRDefault="009B41BF" w:rsidP="009B41BF">
      <w:pPr>
        <w:spacing w:line="276" w:lineRule="auto"/>
        <w:jc w:val="both"/>
        <w:rPr>
          <w:rFonts w:ascii="Arial" w:eastAsia="MS Mincho" w:hAnsi="Arial" w:cs="Arial"/>
          <w:lang w:eastAsia="es-ES"/>
        </w:rPr>
      </w:pPr>
    </w:p>
    <w:p w:rsidR="009B41BF" w:rsidRDefault="009B41BF" w:rsidP="009B41BF">
      <w:pPr>
        <w:spacing w:line="276" w:lineRule="auto"/>
        <w:jc w:val="both"/>
        <w:rPr>
          <w:rFonts w:ascii="Arial" w:eastAsia="MS Mincho" w:hAnsi="Arial" w:cs="Arial"/>
          <w:lang w:eastAsia="es-ES"/>
        </w:rPr>
      </w:pPr>
      <w:r>
        <w:rPr>
          <w:rFonts w:ascii="Arial" w:eastAsia="MS Mincho" w:hAnsi="Arial" w:cs="Arial"/>
          <w:lang w:eastAsia="es-ES"/>
        </w:rPr>
        <w:lastRenderedPageBreak/>
        <w:t>Se les recuerda a los miembros del directorio que durante el mes de mayo se debe renovar a los miembros. Se da a conocer la situación de cada uno de los miembros del directorio y sus posibilidades de reelección.</w:t>
      </w:r>
    </w:p>
    <w:p w:rsidR="009B41BF" w:rsidRDefault="009B41BF" w:rsidP="009B41BF">
      <w:pPr>
        <w:spacing w:line="276" w:lineRule="auto"/>
        <w:jc w:val="both"/>
        <w:rPr>
          <w:rFonts w:ascii="Arial" w:eastAsia="MS Mincho" w:hAnsi="Arial" w:cs="Arial"/>
          <w:lang w:eastAsia="es-ES"/>
        </w:rPr>
      </w:pPr>
    </w:p>
    <w:p w:rsidR="009B41BF" w:rsidRDefault="009B41BF" w:rsidP="00D52BFD">
      <w:pPr>
        <w:spacing w:line="276" w:lineRule="auto"/>
        <w:jc w:val="both"/>
        <w:rPr>
          <w:rFonts w:ascii="Arial" w:eastAsia="MS Mincho" w:hAnsi="Arial" w:cs="Arial"/>
          <w:lang w:eastAsia="es-ES"/>
        </w:rPr>
      </w:pPr>
      <w:r>
        <w:rPr>
          <w:rFonts w:ascii="Arial" w:eastAsia="MS Mincho" w:hAnsi="Arial" w:cs="Arial"/>
          <w:lang w:eastAsia="es-ES"/>
        </w:rPr>
        <w:t>Situación particular de cada uno de los miembros del directorio:</w:t>
      </w:r>
    </w:p>
    <w:p w:rsidR="009B41BF" w:rsidRDefault="009B41BF" w:rsidP="009B41BF">
      <w:pPr>
        <w:pStyle w:val="Prrafodelista"/>
        <w:numPr>
          <w:ilvl w:val="0"/>
          <w:numId w:val="25"/>
        </w:numPr>
        <w:spacing w:after="200" w:line="276" w:lineRule="auto"/>
        <w:jc w:val="both"/>
        <w:rPr>
          <w:sz w:val="24"/>
        </w:rPr>
      </w:pPr>
      <w:r>
        <w:rPr>
          <w:sz w:val="24"/>
        </w:rPr>
        <w:t xml:space="preserve">Manuel </w:t>
      </w:r>
      <w:proofErr w:type="spellStart"/>
      <w:r>
        <w:rPr>
          <w:sz w:val="24"/>
        </w:rPr>
        <w:t>Marfán</w:t>
      </w:r>
      <w:proofErr w:type="spellEnd"/>
      <w:r>
        <w:rPr>
          <w:sz w:val="24"/>
        </w:rPr>
        <w:t>.</w:t>
      </w:r>
    </w:p>
    <w:p w:rsidR="009B41BF" w:rsidRDefault="009B41BF" w:rsidP="009B41BF">
      <w:pPr>
        <w:pStyle w:val="Prrafodelista"/>
        <w:jc w:val="both"/>
        <w:rPr>
          <w:sz w:val="24"/>
        </w:rPr>
      </w:pPr>
      <w:r>
        <w:rPr>
          <w:sz w:val="24"/>
        </w:rPr>
        <w:t>1° periodo: junio 2014 a mayo 2016.</w:t>
      </w:r>
    </w:p>
    <w:p w:rsidR="009B41BF"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Pr>
          <w:sz w:val="24"/>
        </w:rPr>
        <w:t>Marcos Lima.</w:t>
      </w:r>
    </w:p>
    <w:p w:rsidR="009B41BF" w:rsidRDefault="009B41BF" w:rsidP="009B41BF">
      <w:pPr>
        <w:pStyle w:val="Prrafodelista"/>
        <w:jc w:val="both"/>
        <w:rPr>
          <w:sz w:val="24"/>
        </w:rPr>
      </w:pPr>
      <w:r>
        <w:rPr>
          <w:sz w:val="24"/>
        </w:rPr>
        <w:t>1° periodo: junio 2010 a mayo 2012.</w:t>
      </w:r>
    </w:p>
    <w:p w:rsidR="009B41BF" w:rsidRDefault="009B41BF" w:rsidP="009B41BF">
      <w:pPr>
        <w:pStyle w:val="Prrafodelista"/>
        <w:jc w:val="both"/>
        <w:rPr>
          <w:sz w:val="24"/>
        </w:rPr>
      </w:pPr>
      <w:r>
        <w:rPr>
          <w:sz w:val="24"/>
        </w:rPr>
        <w:t>2° periodo: junio 2012 a mayo 2014.</w:t>
      </w:r>
    </w:p>
    <w:p w:rsidR="009B41BF" w:rsidRDefault="009B41BF" w:rsidP="009B41BF">
      <w:pPr>
        <w:pStyle w:val="Prrafodelista"/>
        <w:jc w:val="both"/>
        <w:rPr>
          <w:sz w:val="24"/>
        </w:rPr>
      </w:pPr>
      <w:r>
        <w:rPr>
          <w:sz w:val="24"/>
        </w:rPr>
        <w:t>3° periodo: junio 2014 a mayo 2016.</w:t>
      </w:r>
    </w:p>
    <w:p w:rsidR="009B41BF" w:rsidRDefault="009B41BF" w:rsidP="009B41BF">
      <w:pPr>
        <w:pStyle w:val="Prrafodelista"/>
        <w:jc w:val="both"/>
        <w:rPr>
          <w:sz w:val="24"/>
        </w:rPr>
      </w:pPr>
      <w:r>
        <w:rPr>
          <w:sz w:val="24"/>
        </w:rPr>
        <w:t>Observaciones: Al término de su actual periodo no puede ir a la reelección nuevamente.</w:t>
      </w:r>
    </w:p>
    <w:p w:rsidR="009B41BF"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Pr>
          <w:sz w:val="24"/>
        </w:rPr>
        <w:t xml:space="preserve">Francisca </w:t>
      </w:r>
      <w:proofErr w:type="spellStart"/>
      <w:r>
        <w:rPr>
          <w:sz w:val="24"/>
        </w:rPr>
        <w:t>Váldes</w:t>
      </w:r>
      <w:proofErr w:type="spellEnd"/>
      <w:r>
        <w:rPr>
          <w:sz w:val="24"/>
        </w:rPr>
        <w:t>.</w:t>
      </w:r>
    </w:p>
    <w:p w:rsidR="009B41BF" w:rsidRDefault="009B41BF" w:rsidP="009B41BF">
      <w:pPr>
        <w:pStyle w:val="Prrafodelista"/>
        <w:jc w:val="both"/>
        <w:rPr>
          <w:sz w:val="24"/>
        </w:rPr>
      </w:pPr>
      <w:r>
        <w:rPr>
          <w:sz w:val="24"/>
        </w:rPr>
        <w:t>1° periodo: junio 2012 a mayo 2014.</w:t>
      </w:r>
    </w:p>
    <w:p w:rsidR="009B41BF" w:rsidRDefault="009B41BF" w:rsidP="009B41BF">
      <w:pPr>
        <w:pStyle w:val="Prrafodelista"/>
        <w:jc w:val="both"/>
        <w:rPr>
          <w:sz w:val="24"/>
        </w:rPr>
      </w:pPr>
      <w:r>
        <w:rPr>
          <w:sz w:val="24"/>
        </w:rPr>
        <w:t>2° periodo: junio 2014 a mayo 2016.</w:t>
      </w:r>
    </w:p>
    <w:p w:rsidR="009B41BF" w:rsidRDefault="009B41BF" w:rsidP="009B41BF">
      <w:pPr>
        <w:pStyle w:val="Prrafodelista"/>
        <w:jc w:val="both"/>
        <w:rPr>
          <w:sz w:val="24"/>
        </w:rPr>
      </w:pPr>
      <w:r>
        <w:rPr>
          <w:sz w:val="24"/>
        </w:rPr>
        <w:t>Observaciones: Al término de su actual periodo, le puede ser reelecta por un periodo más.</w:t>
      </w:r>
    </w:p>
    <w:p w:rsidR="009B41BF"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Pr>
          <w:sz w:val="24"/>
        </w:rPr>
        <w:t xml:space="preserve">Gonzalo </w:t>
      </w:r>
      <w:proofErr w:type="spellStart"/>
      <w:r>
        <w:rPr>
          <w:sz w:val="24"/>
        </w:rPr>
        <w:t>Deleveau</w:t>
      </w:r>
      <w:proofErr w:type="spellEnd"/>
      <w:r>
        <w:rPr>
          <w:sz w:val="24"/>
        </w:rPr>
        <w:t>.</w:t>
      </w:r>
    </w:p>
    <w:p w:rsidR="009B41BF" w:rsidRDefault="009B41BF" w:rsidP="009B41BF">
      <w:pPr>
        <w:pStyle w:val="Prrafodelista"/>
        <w:jc w:val="both"/>
        <w:rPr>
          <w:sz w:val="24"/>
        </w:rPr>
      </w:pPr>
      <w:r>
        <w:rPr>
          <w:sz w:val="24"/>
        </w:rPr>
        <w:t>1° periodo: junio 2010 a mayo 2012.</w:t>
      </w:r>
    </w:p>
    <w:p w:rsidR="009B41BF" w:rsidRDefault="009B41BF" w:rsidP="009B41BF">
      <w:pPr>
        <w:pStyle w:val="Prrafodelista"/>
        <w:jc w:val="both"/>
        <w:rPr>
          <w:sz w:val="24"/>
        </w:rPr>
      </w:pPr>
      <w:r>
        <w:rPr>
          <w:sz w:val="24"/>
        </w:rPr>
        <w:t>2° periodo: junio 2012 a mayo 2014.</w:t>
      </w:r>
    </w:p>
    <w:p w:rsidR="009B41BF" w:rsidRDefault="009B41BF" w:rsidP="009B41BF">
      <w:pPr>
        <w:pStyle w:val="Prrafodelista"/>
        <w:jc w:val="both"/>
        <w:rPr>
          <w:sz w:val="24"/>
        </w:rPr>
      </w:pPr>
      <w:r>
        <w:rPr>
          <w:sz w:val="24"/>
        </w:rPr>
        <w:t>3° periodo: junio 2014 a mayo 2016.</w:t>
      </w:r>
    </w:p>
    <w:p w:rsidR="009B41BF" w:rsidRDefault="009B41BF" w:rsidP="009B41BF">
      <w:pPr>
        <w:pStyle w:val="Prrafodelista"/>
        <w:jc w:val="both"/>
        <w:rPr>
          <w:sz w:val="24"/>
        </w:rPr>
      </w:pPr>
      <w:r>
        <w:rPr>
          <w:sz w:val="24"/>
        </w:rPr>
        <w:t>Observaciones: Al término de su actual periodo no puede ir a la reelección nuevamente.</w:t>
      </w:r>
    </w:p>
    <w:p w:rsidR="009B41BF"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Pr>
          <w:sz w:val="24"/>
        </w:rPr>
        <w:t xml:space="preserve">Juan Carlos </w:t>
      </w:r>
      <w:proofErr w:type="spellStart"/>
      <w:r>
        <w:rPr>
          <w:sz w:val="24"/>
        </w:rPr>
        <w:t>Délano</w:t>
      </w:r>
      <w:proofErr w:type="spellEnd"/>
    </w:p>
    <w:p w:rsidR="009B41BF" w:rsidRDefault="009B41BF" w:rsidP="009B41BF">
      <w:pPr>
        <w:pStyle w:val="Prrafodelista"/>
        <w:jc w:val="both"/>
        <w:rPr>
          <w:sz w:val="24"/>
        </w:rPr>
      </w:pPr>
      <w:r>
        <w:rPr>
          <w:sz w:val="24"/>
        </w:rPr>
        <w:t>1° periodo: junio 2010 a mayo 2012.</w:t>
      </w:r>
    </w:p>
    <w:p w:rsidR="009B41BF" w:rsidRDefault="009B41BF" w:rsidP="009B41BF">
      <w:pPr>
        <w:pStyle w:val="Prrafodelista"/>
        <w:jc w:val="both"/>
        <w:rPr>
          <w:sz w:val="24"/>
        </w:rPr>
      </w:pPr>
      <w:r>
        <w:rPr>
          <w:sz w:val="24"/>
        </w:rPr>
        <w:t>2° periodo: junio 2012 a mayo 2013. *Excepcionalmente su periodo dura 1 año, no consta en acta razón de dicha decisión.</w:t>
      </w:r>
    </w:p>
    <w:p w:rsidR="009B41BF" w:rsidRDefault="009B41BF" w:rsidP="009B41BF">
      <w:pPr>
        <w:pStyle w:val="Prrafodelista"/>
        <w:jc w:val="both"/>
        <w:rPr>
          <w:sz w:val="24"/>
        </w:rPr>
      </w:pPr>
      <w:r>
        <w:rPr>
          <w:sz w:val="24"/>
        </w:rPr>
        <w:t>3° periodo: junio 2013 a mayo 2015.</w:t>
      </w:r>
    </w:p>
    <w:p w:rsidR="009B41BF" w:rsidRDefault="009B41BF" w:rsidP="009B41BF">
      <w:pPr>
        <w:pStyle w:val="Prrafodelista"/>
        <w:jc w:val="both"/>
        <w:rPr>
          <w:sz w:val="24"/>
        </w:rPr>
      </w:pPr>
      <w:r>
        <w:rPr>
          <w:sz w:val="24"/>
        </w:rPr>
        <w:t>Observaciones: Al término de su actual periodo, podría ir a la reelección, pero sólo puede ejercer un año el cargo por cumplir el límite establecido en los estatutos.</w:t>
      </w:r>
    </w:p>
    <w:p w:rsidR="009B41BF"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sidRPr="006E2072">
        <w:rPr>
          <w:sz w:val="24"/>
        </w:rPr>
        <w:t>Alberto Etchegaray</w:t>
      </w:r>
      <w:r>
        <w:rPr>
          <w:sz w:val="24"/>
        </w:rPr>
        <w:t>.</w:t>
      </w:r>
    </w:p>
    <w:p w:rsidR="009B41BF" w:rsidRDefault="009B41BF" w:rsidP="009B41BF">
      <w:pPr>
        <w:pStyle w:val="Prrafodelista"/>
        <w:jc w:val="both"/>
        <w:rPr>
          <w:sz w:val="24"/>
        </w:rPr>
      </w:pPr>
      <w:r>
        <w:rPr>
          <w:sz w:val="24"/>
        </w:rPr>
        <w:t>1° periodo: junio 2013 a mayo 2015.</w:t>
      </w:r>
    </w:p>
    <w:p w:rsidR="009B41BF" w:rsidRPr="006E2072"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proofErr w:type="spellStart"/>
      <w:r w:rsidRPr="006E2072">
        <w:rPr>
          <w:sz w:val="24"/>
        </w:rPr>
        <w:t>Drina</w:t>
      </w:r>
      <w:proofErr w:type="spellEnd"/>
      <w:r w:rsidRPr="006E2072">
        <w:rPr>
          <w:sz w:val="24"/>
        </w:rPr>
        <w:t xml:space="preserve"> </w:t>
      </w:r>
      <w:proofErr w:type="spellStart"/>
      <w:r w:rsidRPr="006E2072">
        <w:rPr>
          <w:sz w:val="24"/>
        </w:rPr>
        <w:t>Rendic</w:t>
      </w:r>
      <w:proofErr w:type="spellEnd"/>
      <w:r>
        <w:rPr>
          <w:sz w:val="24"/>
        </w:rPr>
        <w:t>.</w:t>
      </w:r>
    </w:p>
    <w:p w:rsidR="009B41BF" w:rsidRDefault="009B41BF" w:rsidP="009B41BF">
      <w:pPr>
        <w:pStyle w:val="Prrafodelista"/>
        <w:jc w:val="both"/>
        <w:rPr>
          <w:sz w:val="24"/>
        </w:rPr>
      </w:pPr>
      <w:r>
        <w:rPr>
          <w:sz w:val="24"/>
        </w:rPr>
        <w:t>1° periodo: junio 2010 a mayo 2012.</w:t>
      </w:r>
    </w:p>
    <w:p w:rsidR="009B41BF" w:rsidRDefault="009B41BF" w:rsidP="009B41BF">
      <w:pPr>
        <w:pStyle w:val="Prrafodelista"/>
        <w:jc w:val="both"/>
        <w:rPr>
          <w:sz w:val="24"/>
        </w:rPr>
      </w:pPr>
      <w:r>
        <w:rPr>
          <w:sz w:val="24"/>
        </w:rPr>
        <w:t>2° periodo: junio 2012 a mayo 2013. *Excepcionalmente su periodo dura 1 año, no consta en acta razón de dicha decisión.</w:t>
      </w:r>
    </w:p>
    <w:p w:rsidR="009B41BF" w:rsidRDefault="009B41BF" w:rsidP="009B41BF">
      <w:pPr>
        <w:pStyle w:val="Prrafodelista"/>
        <w:jc w:val="both"/>
        <w:rPr>
          <w:sz w:val="24"/>
        </w:rPr>
      </w:pPr>
      <w:r>
        <w:rPr>
          <w:sz w:val="24"/>
        </w:rPr>
        <w:lastRenderedPageBreak/>
        <w:t>3° periodo: junio 2013 a mayo 2015.</w:t>
      </w:r>
    </w:p>
    <w:p w:rsidR="009B41BF" w:rsidRDefault="009B41BF" w:rsidP="009B41BF">
      <w:pPr>
        <w:pStyle w:val="Prrafodelista"/>
        <w:jc w:val="both"/>
        <w:rPr>
          <w:sz w:val="24"/>
        </w:rPr>
      </w:pPr>
      <w:r>
        <w:rPr>
          <w:sz w:val="24"/>
        </w:rPr>
        <w:t>Observaciones: Al término de su actual periodo, podría ir a la reelección, pero sólo puede ejercer un año el cargo por cumplir el límite establecido en los estatutos.</w:t>
      </w:r>
    </w:p>
    <w:p w:rsidR="009B41BF" w:rsidRPr="006E2072"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sidRPr="006E2072">
        <w:rPr>
          <w:sz w:val="24"/>
        </w:rPr>
        <w:t>José Antonio Viera-Gallo</w:t>
      </w:r>
      <w:r>
        <w:rPr>
          <w:sz w:val="24"/>
        </w:rPr>
        <w:t>.</w:t>
      </w:r>
    </w:p>
    <w:p w:rsidR="009B41BF" w:rsidRDefault="009B41BF" w:rsidP="009B41BF">
      <w:pPr>
        <w:pStyle w:val="Prrafodelista"/>
        <w:jc w:val="both"/>
        <w:rPr>
          <w:sz w:val="24"/>
        </w:rPr>
      </w:pPr>
      <w:r>
        <w:rPr>
          <w:sz w:val="24"/>
        </w:rPr>
        <w:t>1° periodo: junio 2013 a mayo 2015.</w:t>
      </w:r>
    </w:p>
    <w:p w:rsidR="009B41BF" w:rsidRPr="006E2072" w:rsidRDefault="009B41BF" w:rsidP="009B41BF">
      <w:pPr>
        <w:pStyle w:val="Prrafodelista"/>
        <w:jc w:val="both"/>
        <w:rPr>
          <w:sz w:val="24"/>
        </w:rPr>
      </w:pPr>
    </w:p>
    <w:p w:rsidR="009B41BF" w:rsidRDefault="009B41BF" w:rsidP="009B41BF">
      <w:pPr>
        <w:pStyle w:val="Prrafodelista"/>
        <w:numPr>
          <w:ilvl w:val="0"/>
          <w:numId w:val="25"/>
        </w:numPr>
        <w:spacing w:after="200" w:line="276" w:lineRule="auto"/>
        <w:jc w:val="both"/>
        <w:rPr>
          <w:sz w:val="24"/>
        </w:rPr>
      </w:pPr>
      <w:r w:rsidRPr="006E2072">
        <w:rPr>
          <w:sz w:val="24"/>
        </w:rPr>
        <w:t>Raúl Urrutia</w:t>
      </w:r>
      <w:r>
        <w:rPr>
          <w:sz w:val="24"/>
        </w:rPr>
        <w:t>.</w:t>
      </w:r>
    </w:p>
    <w:p w:rsidR="009B41BF" w:rsidRDefault="009B41BF" w:rsidP="009B41BF">
      <w:pPr>
        <w:pStyle w:val="Prrafodelista"/>
        <w:jc w:val="both"/>
        <w:rPr>
          <w:sz w:val="24"/>
        </w:rPr>
      </w:pPr>
      <w:r>
        <w:rPr>
          <w:sz w:val="24"/>
        </w:rPr>
        <w:t>1° periodo: junio 2013 a mayo 2015.</w:t>
      </w:r>
    </w:p>
    <w:p w:rsidR="009B41BF" w:rsidRDefault="009B41BF" w:rsidP="00D52BFD">
      <w:pPr>
        <w:spacing w:line="276" w:lineRule="auto"/>
        <w:jc w:val="both"/>
        <w:rPr>
          <w:rFonts w:ascii="Arial" w:eastAsia="MS Mincho" w:hAnsi="Arial" w:cs="Arial"/>
          <w:lang w:eastAsia="es-ES"/>
        </w:rPr>
      </w:pPr>
    </w:p>
    <w:p w:rsidR="009B41BF" w:rsidRDefault="009B41BF" w:rsidP="00D52BFD">
      <w:pPr>
        <w:spacing w:line="276" w:lineRule="auto"/>
        <w:jc w:val="both"/>
        <w:rPr>
          <w:rFonts w:ascii="Arial" w:eastAsia="MS Mincho" w:hAnsi="Arial" w:cs="Arial"/>
          <w:lang w:eastAsia="es-ES"/>
        </w:rPr>
      </w:pPr>
      <w:r>
        <w:rPr>
          <w:rFonts w:ascii="Arial" w:eastAsia="MS Mincho" w:hAnsi="Arial" w:cs="Arial"/>
          <w:lang w:eastAsia="es-ES"/>
        </w:rPr>
        <w:t>Se aclara que los periodos de un año de duración entre junio de 2012 y mayo de 2013, se produjo como medida transitoria luego de cambiar los estatutos.</w:t>
      </w:r>
    </w:p>
    <w:p w:rsidR="00CB5CF4" w:rsidRDefault="00CB5CF4" w:rsidP="00D52BFD">
      <w:pPr>
        <w:spacing w:line="276" w:lineRule="auto"/>
        <w:jc w:val="both"/>
        <w:rPr>
          <w:rFonts w:ascii="Arial" w:eastAsia="MS Mincho" w:hAnsi="Arial" w:cs="Arial"/>
          <w:lang w:eastAsia="es-ES"/>
        </w:rPr>
      </w:pPr>
    </w:p>
    <w:p w:rsidR="00CB5CF4" w:rsidRDefault="00CB5CF4" w:rsidP="00D52BFD">
      <w:pPr>
        <w:spacing w:line="276" w:lineRule="auto"/>
        <w:jc w:val="both"/>
        <w:rPr>
          <w:rFonts w:ascii="Arial" w:eastAsia="MS Mincho" w:hAnsi="Arial" w:cs="Arial"/>
          <w:lang w:eastAsia="es-ES"/>
        </w:rPr>
      </w:pPr>
    </w:p>
    <w:p w:rsidR="00CB5CF4" w:rsidRPr="00CB5CF4" w:rsidRDefault="00CB5CF4" w:rsidP="00CB5CF4">
      <w:pPr>
        <w:spacing w:line="276" w:lineRule="auto"/>
        <w:jc w:val="both"/>
        <w:rPr>
          <w:rFonts w:ascii="Arial" w:eastAsia="MS Mincho" w:hAnsi="Arial" w:cs="Arial"/>
          <w:b/>
          <w:u w:val="single"/>
          <w:lang w:eastAsia="es-ES"/>
        </w:rPr>
      </w:pPr>
      <w:r w:rsidRPr="00CB5CF4">
        <w:rPr>
          <w:rFonts w:ascii="Arial" w:eastAsia="MS Mincho" w:hAnsi="Arial" w:cs="Arial"/>
          <w:b/>
          <w:u w:val="single"/>
          <w:lang w:eastAsia="es-ES"/>
        </w:rPr>
        <w:t>5. Informe de actividades del período:</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Ley 20.730</w:t>
      </w:r>
      <w:r>
        <w:rPr>
          <w:rFonts w:ascii="Arial" w:eastAsia="MS Mincho" w:hAnsi="Arial" w:cs="Arial"/>
          <w:lang w:eastAsia="es-ES"/>
        </w:rPr>
        <w:t>.</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Índice de Transparencia en Partidos Políticos y establecimiento de estándares para partidos políticos.</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Lanzamiento TRAC – Chile</w:t>
      </w:r>
      <w:r>
        <w:rPr>
          <w:rFonts w:ascii="Arial" w:eastAsia="MS Mincho" w:hAnsi="Arial" w:cs="Arial"/>
          <w:lang w:eastAsia="es-ES"/>
        </w:rPr>
        <w:t>.</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Índi</w:t>
      </w:r>
      <w:r>
        <w:rPr>
          <w:rFonts w:ascii="Arial" w:eastAsia="MS Mincho" w:hAnsi="Arial" w:cs="Arial"/>
          <w:lang w:eastAsia="es-ES"/>
        </w:rPr>
        <w:t>ce de Transparencia Corporativa.</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Presencia y lobby en el parlamento</w:t>
      </w:r>
      <w:r>
        <w:rPr>
          <w:rFonts w:ascii="Arial" w:eastAsia="MS Mincho" w:hAnsi="Arial" w:cs="Arial"/>
          <w:lang w:eastAsia="es-ES"/>
        </w:rPr>
        <w:t>.</w:t>
      </w:r>
    </w:p>
    <w:p w:rsidR="00CB5CF4"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Continuar presencia y vocería en medios de comunicación y redes sociales.</w:t>
      </w:r>
    </w:p>
    <w:p w:rsidR="00DE25AB" w:rsidRPr="00CB5CF4" w:rsidRDefault="00CB5CF4" w:rsidP="00CB5CF4">
      <w:pPr>
        <w:pStyle w:val="Prrafodelista"/>
        <w:numPr>
          <w:ilvl w:val="0"/>
          <w:numId w:val="31"/>
        </w:numPr>
        <w:spacing w:line="276" w:lineRule="auto"/>
        <w:jc w:val="both"/>
        <w:rPr>
          <w:rFonts w:ascii="Arial" w:eastAsia="MS Mincho" w:hAnsi="Arial" w:cs="Arial"/>
          <w:lang w:eastAsia="es-ES"/>
        </w:rPr>
      </w:pPr>
      <w:r w:rsidRPr="00CB5CF4">
        <w:rPr>
          <w:rFonts w:ascii="Arial" w:eastAsia="MS Mincho" w:hAnsi="Arial" w:cs="Arial"/>
          <w:lang w:eastAsia="es-ES"/>
        </w:rPr>
        <w:t>2 Investigacione</w:t>
      </w:r>
      <w:r>
        <w:rPr>
          <w:rFonts w:ascii="Arial" w:eastAsia="MS Mincho" w:hAnsi="Arial" w:cs="Arial"/>
          <w:lang w:eastAsia="es-ES"/>
        </w:rPr>
        <w:t>s de transparencia focalizada (</w:t>
      </w:r>
      <w:r w:rsidRPr="00CB5CF4">
        <w:rPr>
          <w:rFonts w:ascii="Arial" w:eastAsia="MS Mincho" w:hAnsi="Arial" w:cs="Arial"/>
          <w:lang w:eastAsia="es-ES"/>
        </w:rPr>
        <w:t>Transparencia permisos de edificación / Transparencia sector salud / Transparencia en acciones contra el cambio climático / Encuesta sobre tolerancia a la corrupción)</w:t>
      </w:r>
      <w:r>
        <w:rPr>
          <w:rFonts w:ascii="Arial" w:eastAsia="MS Mincho" w:hAnsi="Arial" w:cs="Arial"/>
          <w:lang w:eastAsia="es-ES"/>
        </w:rPr>
        <w:t>.</w:t>
      </w:r>
    </w:p>
    <w:p w:rsidR="00DE25AB" w:rsidRDefault="00DE25AB" w:rsidP="00D52BFD">
      <w:pPr>
        <w:spacing w:line="276" w:lineRule="auto"/>
        <w:jc w:val="both"/>
        <w:rPr>
          <w:rFonts w:ascii="Arial" w:eastAsia="MS Mincho" w:hAnsi="Arial" w:cs="Arial"/>
          <w:lang w:eastAsia="es-ES"/>
        </w:rPr>
      </w:pPr>
    </w:p>
    <w:p w:rsidR="00777C26" w:rsidRPr="00CB5CF4" w:rsidRDefault="00777C26" w:rsidP="003C7455">
      <w:pPr>
        <w:spacing w:line="276" w:lineRule="auto"/>
        <w:jc w:val="both"/>
        <w:rPr>
          <w:rFonts w:ascii="Arial" w:eastAsia="MS Mincho" w:hAnsi="Arial" w:cs="Arial"/>
          <w:lang w:eastAsia="es-ES"/>
        </w:rPr>
      </w:pPr>
    </w:p>
    <w:p w:rsidR="009C1483" w:rsidRDefault="006E538F" w:rsidP="003C7455">
      <w:pPr>
        <w:spacing w:line="276" w:lineRule="auto"/>
        <w:jc w:val="both"/>
        <w:rPr>
          <w:rFonts w:ascii="Arial" w:eastAsia="MS Mincho" w:hAnsi="Arial" w:cs="Arial"/>
          <w:b/>
          <w:u w:val="single"/>
          <w:lang w:val="es-ES_tradnl" w:eastAsia="es-ES"/>
        </w:rPr>
      </w:pPr>
      <w:r>
        <w:rPr>
          <w:rFonts w:ascii="Arial" w:eastAsia="MS Mincho" w:hAnsi="Arial" w:cs="Arial"/>
          <w:b/>
          <w:lang w:val="es-ES_tradnl" w:eastAsia="es-ES"/>
        </w:rPr>
        <w:t xml:space="preserve">4. </w:t>
      </w:r>
      <w:r w:rsidR="00CB5CF4">
        <w:rPr>
          <w:rFonts w:ascii="Arial" w:eastAsia="MS Mincho" w:hAnsi="Arial" w:cs="Arial"/>
          <w:b/>
          <w:u w:val="single"/>
          <w:lang w:val="es-ES_tradnl" w:eastAsia="es-ES"/>
        </w:rPr>
        <w:t>Próximos proyectos</w:t>
      </w:r>
      <w:r>
        <w:rPr>
          <w:rFonts w:ascii="Arial" w:eastAsia="MS Mincho" w:hAnsi="Arial" w:cs="Arial"/>
          <w:b/>
          <w:u w:val="single"/>
          <w:lang w:val="es-ES_tradnl" w:eastAsia="es-ES"/>
        </w:rPr>
        <w:t>:</w:t>
      </w:r>
    </w:p>
    <w:p w:rsidR="00AC095A" w:rsidRDefault="00AC095A" w:rsidP="003C7455">
      <w:pPr>
        <w:spacing w:line="276" w:lineRule="auto"/>
        <w:jc w:val="both"/>
        <w:rPr>
          <w:rFonts w:ascii="Arial" w:eastAsia="MS Mincho" w:hAnsi="Arial" w:cs="Arial"/>
          <w:lang w:val="es-ES_tradnl" w:eastAsia="es-ES"/>
        </w:rPr>
      </w:pPr>
      <w:r>
        <w:rPr>
          <w:rFonts w:ascii="Arial" w:eastAsia="MS Mincho" w:hAnsi="Arial" w:cs="Arial"/>
          <w:lang w:val="es-ES_tradnl" w:eastAsia="es-ES"/>
        </w:rPr>
        <w:t xml:space="preserve">Se presentan </w:t>
      </w:r>
      <w:r w:rsidR="00CB5CF4">
        <w:rPr>
          <w:rFonts w:ascii="Arial" w:eastAsia="MS Mincho" w:hAnsi="Arial" w:cs="Arial"/>
          <w:lang w:val="es-ES_tradnl" w:eastAsia="es-ES"/>
        </w:rPr>
        <w:t>los siguientes proyectos para el periodo próximo</w:t>
      </w:r>
      <w:r>
        <w:rPr>
          <w:rFonts w:ascii="Arial" w:eastAsia="MS Mincho" w:hAnsi="Arial" w:cs="Arial"/>
          <w:lang w:val="es-ES_tradnl" w:eastAsia="es-ES"/>
        </w:rPr>
        <w:t>:</w:t>
      </w:r>
    </w:p>
    <w:p w:rsidR="0051395D" w:rsidRDefault="00CB5CF4" w:rsidP="00CB5CF4">
      <w:pPr>
        <w:pStyle w:val="Prrafodelista"/>
        <w:numPr>
          <w:ilvl w:val="0"/>
          <w:numId w:val="28"/>
        </w:numPr>
        <w:spacing w:line="276" w:lineRule="auto"/>
        <w:jc w:val="both"/>
        <w:rPr>
          <w:rFonts w:ascii="Arial" w:eastAsia="MS Mincho" w:hAnsi="Arial" w:cs="Arial"/>
          <w:lang w:val="es-ES_tradnl" w:eastAsia="es-ES"/>
        </w:rPr>
      </w:pPr>
      <w:r>
        <w:rPr>
          <w:rFonts w:ascii="Arial" w:eastAsia="MS Mincho" w:hAnsi="Arial" w:cs="Arial"/>
          <w:lang w:val="es-ES_tradnl" w:eastAsia="es-ES"/>
        </w:rPr>
        <w:t>Sector privado:</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Estándares de transparencia en gobiernos cor</w:t>
      </w:r>
      <w:r w:rsidR="00CB5CF4">
        <w:rPr>
          <w:rFonts w:ascii="Arial" w:eastAsia="MS Mincho" w:hAnsi="Arial" w:cs="Arial"/>
          <w:lang w:eastAsia="es-ES"/>
        </w:rPr>
        <w:t xml:space="preserve">porativos y para </w:t>
      </w:r>
      <w:proofErr w:type="spellStart"/>
      <w:proofErr w:type="gramStart"/>
      <w:r w:rsidR="00CB5CF4">
        <w:rPr>
          <w:rFonts w:ascii="Arial" w:eastAsia="MS Mincho" w:hAnsi="Arial" w:cs="Arial"/>
          <w:lang w:eastAsia="es-ES"/>
        </w:rPr>
        <w:t>stakeholders</w:t>
      </w:r>
      <w:proofErr w:type="spellEnd"/>
      <w:r w:rsidR="00CB5CF4">
        <w:rPr>
          <w:rFonts w:ascii="Arial" w:eastAsia="MS Mincho" w:hAnsi="Arial" w:cs="Arial"/>
          <w:lang w:eastAsia="es-ES"/>
        </w:rPr>
        <w:t xml:space="preserve"> .</w:t>
      </w:r>
      <w:proofErr w:type="gramEnd"/>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 xml:space="preserve">Elaborar una iniciativa que incorpore mecanismos eficientes de protección al </w:t>
      </w:r>
      <w:proofErr w:type="spellStart"/>
      <w:r w:rsidRPr="00CB5CF4">
        <w:rPr>
          <w:rFonts w:ascii="Arial" w:eastAsia="MS Mincho" w:hAnsi="Arial" w:cs="Arial"/>
          <w:lang w:eastAsia="es-ES"/>
        </w:rPr>
        <w:t>whistleblower</w:t>
      </w:r>
      <w:proofErr w:type="spellEnd"/>
      <w:r w:rsidRPr="00CB5CF4">
        <w:rPr>
          <w:rFonts w:ascii="Arial" w:eastAsia="MS Mincho" w:hAnsi="Arial" w:cs="Arial"/>
          <w:lang w:eastAsia="es-ES"/>
        </w:rPr>
        <w:t>.</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Consagración del derecho a la protección de los datos personales que pueden ser utilizados por empresas</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 xml:space="preserve">Puerta Giratoria o </w:t>
      </w:r>
      <w:proofErr w:type="spellStart"/>
      <w:r w:rsidRPr="00CB5CF4">
        <w:rPr>
          <w:rFonts w:ascii="Arial" w:eastAsia="MS Mincho" w:hAnsi="Arial" w:cs="Arial"/>
          <w:lang w:eastAsia="es-ES"/>
        </w:rPr>
        <w:t>Revolving</w:t>
      </w:r>
      <w:proofErr w:type="spellEnd"/>
      <w:r w:rsidRPr="00CB5CF4">
        <w:rPr>
          <w:rFonts w:ascii="Arial" w:eastAsia="MS Mincho" w:hAnsi="Arial" w:cs="Arial"/>
          <w:lang w:eastAsia="es-ES"/>
        </w:rPr>
        <w:t xml:space="preserve"> </w:t>
      </w:r>
      <w:proofErr w:type="spellStart"/>
      <w:r w:rsidRPr="00CB5CF4">
        <w:rPr>
          <w:rFonts w:ascii="Arial" w:eastAsia="MS Mincho" w:hAnsi="Arial" w:cs="Arial"/>
          <w:lang w:eastAsia="es-ES"/>
        </w:rPr>
        <w:t>Door</w:t>
      </w:r>
      <w:proofErr w:type="spellEnd"/>
      <w:r w:rsidRPr="00CB5CF4">
        <w:rPr>
          <w:rFonts w:ascii="Arial" w:eastAsia="MS Mincho" w:hAnsi="Arial" w:cs="Arial"/>
          <w:lang w:eastAsia="es-ES"/>
        </w:rPr>
        <w:t>. Se debe volver a dar urgencia este proyecto y resolver el paso del  sector privado al sector público, particularmente, cuando se pasa de entes reguladores a empresas reguladas por dichos entes.</w:t>
      </w:r>
    </w:p>
    <w:p w:rsidR="00CB5CF4" w:rsidRDefault="00CB5CF4" w:rsidP="00CB5CF4">
      <w:pPr>
        <w:pStyle w:val="Prrafodelista"/>
        <w:numPr>
          <w:ilvl w:val="1"/>
          <w:numId w:val="28"/>
        </w:numPr>
        <w:spacing w:line="276" w:lineRule="auto"/>
        <w:jc w:val="both"/>
        <w:rPr>
          <w:rFonts w:ascii="Arial" w:eastAsia="MS Mincho" w:hAnsi="Arial" w:cs="Arial"/>
          <w:lang w:val="es-ES_tradnl" w:eastAsia="es-ES"/>
        </w:rPr>
      </w:pPr>
      <w:r w:rsidRPr="00CB5CF4">
        <w:rPr>
          <w:rFonts w:ascii="Arial" w:eastAsia="MS Mincho" w:hAnsi="Arial" w:cs="Arial"/>
          <w:lang w:eastAsia="es-ES"/>
        </w:rPr>
        <w:t>Proyecto que aumenta las sanciones a los  delitos de cohecho y soborno que en la actualidad tienen penas de cárcel de hasta tres años. Se debe buscar un proyecto que aumente las penas y sanciones a este tipo de delitos y en general revisar tipos y penas de delitos contra la probidad.</w:t>
      </w:r>
    </w:p>
    <w:p w:rsidR="00CB5CF4" w:rsidRDefault="00CB5CF4" w:rsidP="00CB5CF4">
      <w:pPr>
        <w:pStyle w:val="Prrafodelista"/>
        <w:numPr>
          <w:ilvl w:val="0"/>
          <w:numId w:val="28"/>
        </w:numPr>
        <w:spacing w:line="276" w:lineRule="auto"/>
        <w:jc w:val="both"/>
        <w:rPr>
          <w:rFonts w:ascii="Arial" w:eastAsia="MS Mincho" w:hAnsi="Arial" w:cs="Arial"/>
          <w:lang w:val="es-ES_tradnl" w:eastAsia="es-ES"/>
        </w:rPr>
      </w:pPr>
      <w:r>
        <w:rPr>
          <w:rFonts w:ascii="Arial" w:eastAsia="MS Mincho" w:hAnsi="Arial" w:cs="Arial"/>
          <w:lang w:val="es-ES_tradnl" w:eastAsia="es-ES"/>
        </w:rPr>
        <w:lastRenderedPageBreak/>
        <w:t>Sector público:</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Una nueva regulación de la relación dinero y la política, fortalecimiento al SERVEL.</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Proyecto de ley de probidad en la función pública.</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Mayor perfeccionamiento a la Ley de Transparencia.</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Revisar y aumentar catálogo de delitos funcionarios.</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Perfeccionar sistema de Alta Dirección Pública.</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Fortalecer fiscalías de delitos de alta complejidad.</w:t>
      </w:r>
    </w:p>
    <w:p w:rsidR="00E32AA4" w:rsidRPr="00CB5CF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Consagrar el derecho a la transparencia y de publicidad como una garantía constitucional.</w:t>
      </w:r>
    </w:p>
    <w:p w:rsidR="00E32AA4" w:rsidRDefault="00D77966" w:rsidP="00CB5CF4">
      <w:pPr>
        <w:pStyle w:val="Prrafodelista"/>
        <w:numPr>
          <w:ilvl w:val="1"/>
          <w:numId w:val="28"/>
        </w:numPr>
        <w:spacing w:line="276" w:lineRule="auto"/>
        <w:jc w:val="both"/>
        <w:rPr>
          <w:rFonts w:ascii="Arial" w:eastAsia="MS Mincho" w:hAnsi="Arial" w:cs="Arial"/>
          <w:lang w:eastAsia="es-ES"/>
        </w:rPr>
      </w:pPr>
      <w:r w:rsidRPr="00CB5CF4">
        <w:rPr>
          <w:rFonts w:ascii="Arial" w:eastAsia="MS Mincho" w:hAnsi="Arial" w:cs="Arial"/>
          <w:lang w:eastAsia="es-ES"/>
        </w:rPr>
        <w:t>EITI</w:t>
      </w:r>
      <w:r w:rsidR="005F1CC9">
        <w:rPr>
          <w:rFonts w:ascii="Arial" w:eastAsia="MS Mincho" w:hAnsi="Arial" w:cs="Arial"/>
          <w:lang w:eastAsia="es-ES"/>
        </w:rPr>
        <w:t>.</w:t>
      </w:r>
    </w:p>
    <w:p w:rsidR="00CB5CF4" w:rsidRDefault="00CB5CF4" w:rsidP="00CB5CF4">
      <w:pPr>
        <w:spacing w:line="276" w:lineRule="auto"/>
        <w:jc w:val="both"/>
        <w:rPr>
          <w:rFonts w:ascii="Arial" w:eastAsia="MS Mincho" w:hAnsi="Arial" w:cs="Arial"/>
          <w:lang w:val="es-ES_tradnl" w:eastAsia="es-ES"/>
        </w:rPr>
      </w:pPr>
    </w:p>
    <w:p w:rsidR="008C0343" w:rsidRDefault="008C0343" w:rsidP="003C7455">
      <w:pPr>
        <w:spacing w:line="276" w:lineRule="auto"/>
        <w:jc w:val="both"/>
        <w:rPr>
          <w:rFonts w:ascii="Arial" w:eastAsia="MS Mincho" w:hAnsi="Arial" w:cs="Arial"/>
          <w:lang w:val="es-ES_tradnl" w:eastAsia="es-ES"/>
        </w:rPr>
      </w:pPr>
    </w:p>
    <w:p w:rsidR="006E5AA1" w:rsidRPr="006E5AA1" w:rsidRDefault="00CB5CF4" w:rsidP="003C7455">
      <w:pPr>
        <w:spacing w:line="276" w:lineRule="auto"/>
        <w:jc w:val="both"/>
        <w:rPr>
          <w:rFonts w:ascii="Arial" w:eastAsia="MS Mincho" w:hAnsi="Arial" w:cs="Arial"/>
          <w:b/>
          <w:u w:val="single"/>
          <w:lang w:val="es-ES_tradnl" w:eastAsia="es-ES"/>
        </w:rPr>
      </w:pPr>
      <w:r>
        <w:rPr>
          <w:rFonts w:ascii="Arial" w:eastAsia="MS Mincho" w:hAnsi="Arial" w:cs="Arial"/>
          <w:b/>
          <w:lang w:val="es-ES_tradnl" w:eastAsia="es-ES"/>
        </w:rPr>
        <w:t>7</w:t>
      </w:r>
      <w:r w:rsidR="006E5AA1">
        <w:rPr>
          <w:rFonts w:ascii="Arial" w:eastAsia="MS Mincho" w:hAnsi="Arial" w:cs="Arial"/>
          <w:b/>
          <w:lang w:val="es-ES_tradnl" w:eastAsia="es-ES"/>
        </w:rPr>
        <w:t xml:space="preserve">. </w:t>
      </w:r>
      <w:r w:rsidR="006E5AA1">
        <w:rPr>
          <w:rFonts w:ascii="Arial" w:eastAsia="MS Mincho" w:hAnsi="Arial" w:cs="Arial"/>
          <w:b/>
          <w:u w:val="single"/>
          <w:lang w:val="es-ES_tradnl" w:eastAsia="es-ES"/>
        </w:rPr>
        <w:t xml:space="preserve">Varios: </w:t>
      </w:r>
    </w:p>
    <w:p w:rsidR="005F1CC9" w:rsidRPr="005F1CC9" w:rsidRDefault="005F1CC9" w:rsidP="005F1CC9">
      <w:pPr>
        <w:pStyle w:val="Prrafodelista"/>
        <w:numPr>
          <w:ilvl w:val="0"/>
          <w:numId w:val="18"/>
        </w:numPr>
        <w:jc w:val="both"/>
        <w:rPr>
          <w:rFonts w:ascii="Arial" w:eastAsia="MS Mincho" w:hAnsi="Arial" w:cs="Arial"/>
          <w:lang w:val="es-ES_tradnl" w:eastAsia="es-ES"/>
        </w:rPr>
      </w:pPr>
      <w:r>
        <w:rPr>
          <w:rFonts w:ascii="Arial" w:eastAsia="MS Mincho" w:hAnsi="Arial" w:cs="Arial"/>
          <w:lang w:eastAsia="es-ES"/>
        </w:rPr>
        <w:t>Se analizó la coyuntura de los temas de probidad y transparencia a nivel nacional, se analiza razones de la ausencia de CHT en Consejo Asesor Anti-corrupción. Se propone concentrar las gestiones del Capítulo en el Congreso para ser parte activa de la discusión legislativa de la agenda de probidad y transparencia.</w:t>
      </w:r>
    </w:p>
    <w:p w:rsidR="005F1CC9" w:rsidRPr="005F1CC9" w:rsidRDefault="005F1CC9" w:rsidP="005F1CC9">
      <w:pPr>
        <w:pStyle w:val="Prrafodelista"/>
        <w:numPr>
          <w:ilvl w:val="0"/>
          <w:numId w:val="18"/>
        </w:numPr>
        <w:jc w:val="both"/>
        <w:rPr>
          <w:rFonts w:ascii="Arial" w:eastAsia="MS Mincho" w:hAnsi="Arial" w:cs="Arial"/>
          <w:lang w:val="es-ES_tradnl" w:eastAsia="es-ES"/>
        </w:rPr>
      </w:pPr>
      <w:r>
        <w:rPr>
          <w:rFonts w:ascii="Arial" w:eastAsia="MS Mincho" w:hAnsi="Arial" w:cs="Arial"/>
          <w:lang w:eastAsia="es-ES"/>
        </w:rPr>
        <w:t>Se propone diversificar las vocerías de CHT, de tal forma de potencias la presencia en medios de comunicaciones de regiones.</w:t>
      </w:r>
    </w:p>
    <w:p w:rsidR="005F1CC9" w:rsidRDefault="005F1CC9" w:rsidP="005F1CC9">
      <w:pPr>
        <w:pStyle w:val="Prrafodelista"/>
        <w:numPr>
          <w:ilvl w:val="0"/>
          <w:numId w:val="18"/>
        </w:numPr>
        <w:jc w:val="both"/>
        <w:rPr>
          <w:rFonts w:ascii="Arial" w:eastAsia="MS Mincho" w:hAnsi="Arial" w:cs="Arial"/>
          <w:lang w:val="es-ES_tradnl" w:eastAsia="es-ES"/>
        </w:rPr>
      </w:pPr>
      <w:r>
        <w:rPr>
          <w:rFonts w:ascii="Arial" w:eastAsia="MS Mincho" w:hAnsi="Arial" w:cs="Arial"/>
          <w:lang w:val="es-ES_tradnl" w:eastAsia="es-ES"/>
        </w:rPr>
        <w:t xml:space="preserve">Se propone </w:t>
      </w:r>
      <w:r w:rsidR="00DC25F1">
        <w:rPr>
          <w:rFonts w:ascii="Arial" w:eastAsia="MS Mincho" w:hAnsi="Arial" w:cs="Arial"/>
          <w:lang w:val="es-ES_tradnl" w:eastAsia="es-ES"/>
        </w:rPr>
        <w:t>realizar una reunión de los Capí</w:t>
      </w:r>
      <w:r>
        <w:rPr>
          <w:rFonts w:ascii="Arial" w:eastAsia="MS Mincho" w:hAnsi="Arial" w:cs="Arial"/>
          <w:lang w:val="es-ES_tradnl" w:eastAsia="es-ES"/>
        </w:rPr>
        <w:t xml:space="preserve">tulos de TI de Latinoamérica </w:t>
      </w:r>
      <w:r w:rsidR="00DC25F1">
        <w:rPr>
          <w:rFonts w:ascii="Arial" w:eastAsia="MS Mincho" w:hAnsi="Arial" w:cs="Arial"/>
          <w:lang w:val="es-ES_tradnl" w:eastAsia="es-ES"/>
        </w:rPr>
        <w:t>y tratar los temas de corrupción de la región, usando como elemento en común la Convención Interamericana contra la corrupción y fijar esfuerzos y metas en común.</w:t>
      </w:r>
    </w:p>
    <w:p w:rsidR="00DC25F1" w:rsidRPr="005F1CC9" w:rsidRDefault="00DC25F1" w:rsidP="005F1CC9">
      <w:pPr>
        <w:pStyle w:val="Prrafodelista"/>
        <w:numPr>
          <w:ilvl w:val="0"/>
          <w:numId w:val="18"/>
        </w:numPr>
        <w:jc w:val="both"/>
        <w:rPr>
          <w:rFonts w:ascii="Arial" w:eastAsia="MS Mincho" w:hAnsi="Arial" w:cs="Arial"/>
          <w:lang w:val="es-ES_tradnl" w:eastAsia="es-ES"/>
        </w:rPr>
      </w:pPr>
      <w:r>
        <w:rPr>
          <w:rFonts w:ascii="Arial" w:eastAsia="MS Mincho" w:hAnsi="Arial" w:cs="Arial"/>
          <w:lang w:val="es-ES_tradnl" w:eastAsia="es-ES"/>
        </w:rPr>
        <w:t>Se propone organizar un seminario amplio con la presencia de parlamentarios, empresarios y otros actores vinculados, para abordar de forma sistema los problemas de corrupción.</w:t>
      </w:r>
    </w:p>
    <w:p w:rsidR="005F1CC9" w:rsidRPr="005F1CC9" w:rsidRDefault="005F1CC9" w:rsidP="005F1CC9">
      <w:pPr>
        <w:pStyle w:val="Prrafodelista"/>
        <w:numPr>
          <w:ilvl w:val="0"/>
          <w:numId w:val="18"/>
        </w:numPr>
        <w:jc w:val="both"/>
        <w:rPr>
          <w:rFonts w:ascii="Arial" w:eastAsia="MS Mincho" w:hAnsi="Arial" w:cs="Arial"/>
          <w:lang w:val="es-ES_tradnl" w:eastAsia="es-ES"/>
        </w:rPr>
      </w:pPr>
      <w:r>
        <w:rPr>
          <w:rFonts w:ascii="Arial" w:eastAsia="MS Mincho" w:hAnsi="Arial" w:cs="Arial"/>
          <w:lang w:val="es-ES_tradnl" w:eastAsia="es-ES"/>
        </w:rPr>
        <w:t xml:space="preserve">Convenio </w:t>
      </w:r>
      <w:r w:rsidRPr="005F1CC9">
        <w:rPr>
          <w:rFonts w:ascii="Arial" w:eastAsia="MS Mincho" w:hAnsi="Arial" w:cs="Arial"/>
          <w:lang w:eastAsia="es-ES"/>
        </w:rPr>
        <w:t>de cooperación con el Senado</w:t>
      </w:r>
      <w:r>
        <w:rPr>
          <w:rFonts w:ascii="Arial" w:eastAsia="MS Mincho" w:hAnsi="Arial" w:cs="Arial"/>
          <w:lang w:eastAsia="es-ES"/>
        </w:rPr>
        <w:t>:</w:t>
      </w:r>
      <w:r w:rsidRPr="005F1CC9">
        <w:rPr>
          <w:rFonts w:ascii="Arial" w:eastAsia="MS Mincho" w:hAnsi="Arial" w:cs="Arial"/>
          <w:lang w:eastAsia="es-ES"/>
        </w:rPr>
        <w:t xml:space="preserve"> en materias de probidad, transparencia y lucha contra la corrupción</w:t>
      </w:r>
      <w:r>
        <w:rPr>
          <w:rFonts w:ascii="Arial" w:eastAsia="MS Mincho" w:hAnsi="Arial" w:cs="Arial"/>
          <w:lang w:eastAsia="es-ES"/>
        </w:rPr>
        <w:t xml:space="preserve"> a petición del Presidente del Senado, Patricio Walker.</w:t>
      </w:r>
    </w:p>
    <w:p w:rsidR="008608C6" w:rsidRDefault="008608C6" w:rsidP="008608C6">
      <w:pPr>
        <w:rPr>
          <w:rFonts w:ascii="Arial" w:eastAsia="MS Mincho" w:hAnsi="Arial" w:cs="Arial"/>
          <w:lang w:val="es-ES_tradnl" w:eastAsia="es-ES"/>
        </w:rPr>
      </w:pPr>
    </w:p>
    <w:p w:rsidR="008608C6" w:rsidRDefault="008608C6" w:rsidP="008608C6">
      <w:pPr>
        <w:rPr>
          <w:rFonts w:ascii="Arial" w:eastAsia="MS Mincho" w:hAnsi="Arial" w:cs="Arial"/>
          <w:lang w:val="es-ES_tradnl" w:eastAsia="es-ES"/>
        </w:rPr>
      </w:pPr>
    </w:p>
    <w:p w:rsidR="008608C6" w:rsidRPr="008608C6" w:rsidRDefault="008608C6" w:rsidP="008608C6">
      <w:pPr>
        <w:rPr>
          <w:rFonts w:ascii="Arial" w:eastAsia="MS Mincho" w:hAnsi="Arial" w:cs="Arial"/>
          <w:lang w:val="es-ES_tradnl" w:eastAsia="es-ES"/>
        </w:rPr>
      </w:pPr>
    </w:p>
    <w:p w:rsidR="00380084" w:rsidRDefault="00380084" w:rsidP="003C7455">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Sin otras ma</w:t>
      </w:r>
      <w:r w:rsidR="00F26D6A">
        <w:rPr>
          <w:rFonts w:ascii="Arial" w:eastAsia="MS Mincho" w:hAnsi="Arial" w:cs="Arial"/>
          <w:lang w:val="es-ES_tradnl" w:eastAsia="es-ES"/>
        </w:rPr>
        <w:t>terias que tratar, siendo las 1</w:t>
      </w:r>
      <w:r w:rsidR="003C6642">
        <w:rPr>
          <w:rFonts w:ascii="Arial" w:eastAsia="MS Mincho" w:hAnsi="Arial" w:cs="Arial"/>
          <w:lang w:val="es-ES_tradnl" w:eastAsia="es-ES"/>
        </w:rPr>
        <w:t>7</w:t>
      </w:r>
      <w:r w:rsidR="004C0CA0" w:rsidRPr="003C7455">
        <w:rPr>
          <w:rFonts w:ascii="Arial" w:eastAsia="MS Mincho" w:hAnsi="Arial" w:cs="Arial"/>
          <w:lang w:val="es-ES_tradnl" w:eastAsia="es-ES"/>
        </w:rPr>
        <w:t>:0</w:t>
      </w:r>
      <w:r w:rsidR="003C6642">
        <w:rPr>
          <w:rFonts w:ascii="Arial" w:eastAsia="MS Mincho" w:hAnsi="Arial" w:cs="Arial"/>
          <w:lang w:val="es-ES_tradnl" w:eastAsia="es-ES"/>
        </w:rPr>
        <w:t>5</w:t>
      </w:r>
      <w:r w:rsidRPr="003C7455">
        <w:rPr>
          <w:rFonts w:ascii="Arial" w:eastAsia="MS Mincho" w:hAnsi="Arial" w:cs="Arial"/>
          <w:lang w:val="es-ES_tradnl" w:eastAsia="es-ES"/>
        </w:rPr>
        <w:t xml:space="preserve"> horas, se pone término a la sesión.</w:t>
      </w:r>
    </w:p>
    <w:p w:rsidR="003C6642" w:rsidRDefault="003C6642" w:rsidP="003C7455">
      <w:pPr>
        <w:spacing w:line="276" w:lineRule="auto"/>
        <w:jc w:val="both"/>
        <w:rPr>
          <w:rFonts w:ascii="Arial" w:eastAsia="MS Mincho" w:hAnsi="Arial" w:cs="Arial"/>
          <w:lang w:val="es-ES_tradnl" w:eastAsia="es-ES"/>
        </w:rPr>
      </w:pPr>
    </w:p>
    <w:p w:rsidR="003C6642" w:rsidRPr="003C7455" w:rsidRDefault="003C6642" w:rsidP="003C7455">
      <w:pPr>
        <w:spacing w:line="276" w:lineRule="auto"/>
        <w:jc w:val="both"/>
        <w:rPr>
          <w:rFonts w:ascii="Arial" w:eastAsia="MS Mincho" w:hAnsi="Arial" w:cs="Arial"/>
          <w:lang w:val="es-ES_tradnl" w:eastAsia="es-ES"/>
        </w:rPr>
      </w:pPr>
    </w:p>
    <w:p w:rsidR="003C404A" w:rsidRPr="003C7455" w:rsidRDefault="003C404A" w:rsidP="003C7455">
      <w:pPr>
        <w:spacing w:line="276" w:lineRule="auto"/>
        <w:jc w:val="both"/>
        <w:rPr>
          <w:rFonts w:ascii="Arial" w:eastAsia="MS Mincho" w:hAnsi="Arial" w:cs="Arial"/>
          <w:lang w:val="es-ES_tradnl" w:eastAsia="es-ES"/>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3C6642" w:rsidTr="003C6642">
        <w:tc>
          <w:tcPr>
            <w:tcW w:w="3544" w:type="dxa"/>
            <w:tcBorders>
              <w:top w:val="single" w:sz="4" w:space="0" w:color="auto"/>
            </w:tcBorders>
          </w:tcPr>
          <w:p w:rsidR="003C6642" w:rsidRDefault="003C6642" w:rsidP="003C6642">
            <w:pPr>
              <w:spacing w:line="276" w:lineRule="auto"/>
              <w:jc w:val="center"/>
              <w:rPr>
                <w:rFonts w:ascii="Arial" w:hAnsi="Arial" w:cs="Arial"/>
              </w:rPr>
            </w:pPr>
            <w:r w:rsidRPr="003C7455">
              <w:rPr>
                <w:rFonts w:ascii="Arial" w:eastAsia="MS Mincho" w:hAnsi="Arial" w:cs="Arial"/>
                <w:lang w:val="es-ES_tradnl" w:eastAsia="es-ES"/>
              </w:rPr>
              <w:t>José Antonio Viera-Gallo</w:t>
            </w:r>
          </w:p>
        </w:tc>
        <w:tc>
          <w:tcPr>
            <w:tcW w:w="1134" w:type="dxa"/>
          </w:tcPr>
          <w:p w:rsidR="003C6642" w:rsidRPr="003C7455" w:rsidRDefault="003C6642" w:rsidP="003C6642">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3C6642" w:rsidRDefault="003C6642" w:rsidP="003C6642">
            <w:pPr>
              <w:spacing w:line="276" w:lineRule="auto"/>
              <w:jc w:val="center"/>
              <w:rPr>
                <w:rFonts w:ascii="Arial" w:hAnsi="Arial" w:cs="Arial"/>
              </w:rPr>
            </w:pPr>
            <w:r w:rsidRPr="003C7455">
              <w:rPr>
                <w:rFonts w:ascii="Arial" w:eastAsia="MS Mincho" w:hAnsi="Arial" w:cs="Arial"/>
                <w:lang w:val="es-ES_tradnl" w:eastAsia="es-ES"/>
              </w:rPr>
              <w:t xml:space="preserve">Gonzalo </w:t>
            </w:r>
            <w:proofErr w:type="spellStart"/>
            <w:r w:rsidRPr="003C7455">
              <w:rPr>
                <w:rFonts w:ascii="Arial" w:eastAsia="MS Mincho" w:hAnsi="Arial" w:cs="Arial"/>
                <w:lang w:val="es-ES_tradnl" w:eastAsia="es-ES"/>
              </w:rPr>
              <w:t>Delaveau</w:t>
            </w:r>
            <w:proofErr w:type="spellEnd"/>
            <w:r w:rsidRPr="003C7455">
              <w:rPr>
                <w:rFonts w:ascii="Arial" w:eastAsia="MS Mincho" w:hAnsi="Arial" w:cs="Arial"/>
                <w:lang w:val="es-ES_tradnl" w:eastAsia="es-ES"/>
              </w:rPr>
              <w:t xml:space="preserve"> </w:t>
            </w:r>
            <w:proofErr w:type="spellStart"/>
            <w:r w:rsidRPr="003C7455">
              <w:rPr>
                <w:rFonts w:ascii="Arial" w:eastAsia="MS Mincho" w:hAnsi="Arial" w:cs="Arial"/>
                <w:lang w:val="es-ES_tradnl" w:eastAsia="es-ES"/>
              </w:rPr>
              <w:t>Swett</w:t>
            </w:r>
            <w:proofErr w:type="spellEnd"/>
          </w:p>
        </w:tc>
      </w:tr>
      <w:tr w:rsidR="003C6642" w:rsidTr="003C6642">
        <w:trPr>
          <w:trHeight w:val="1099"/>
        </w:trPr>
        <w:tc>
          <w:tcPr>
            <w:tcW w:w="3544" w:type="dxa"/>
            <w:tcBorders>
              <w:bottom w:val="single" w:sz="4" w:space="0" w:color="auto"/>
            </w:tcBorders>
          </w:tcPr>
          <w:p w:rsidR="003C6642" w:rsidRDefault="003C6642" w:rsidP="003C6642">
            <w:pPr>
              <w:spacing w:line="276" w:lineRule="auto"/>
              <w:contextualSpacing/>
              <w:jc w:val="center"/>
              <w:rPr>
                <w:rFonts w:ascii="Arial" w:eastAsia="MS Mincho" w:hAnsi="Arial" w:cs="Arial"/>
                <w:lang w:val="es-ES_tradnl" w:eastAsia="es-ES"/>
              </w:rPr>
            </w:pPr>
          </w:p>
        </w:tc>
        <w:tc>
          <w:tcPr>
            <w:tcW w:w="1134" w:type="dxa"/>
          </w:tcPr>
          <w:p w:rsidR="003C6642" w:rsidRPr="003C7455" w:rsidRDefault="003C6642" w:rsidP="003C6642">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3C6642" w:rsidRPr="003C7455" w:rsidRDefault="003C6642" w:rsidP="003C6642">
            <w:pPr>
              <w:spacing w:line="276" w:lineRule="auto"/>
              <w:jc w:val="center"/>
              <w:rPr>
                <w:rFonts w:ascii="Arial" w:eastAsia="MS Mincho" w:hAnsi="Arial" w:cs="Arial"/>
                <w:lang w:val="es-ES_tradnl" w:eastAsia="es-ES"/>
              </w:rPr>
            </w:pPr>
          </w:p>
        </w:tc>
      </w:tr>
      <w:tr w:rsidR="003C6642" w:rsidTr="003C6642">
        <w:tc>
          <w:tcPr>
            <w:tcW w:w="3544" w:type="dxa"/>
            <w:tcBorders>
              <w:top w:val="single" w:sz="4" w:space="0" w:color="auto"/>
            </w:tcBorders>
          </w:tcPr>
          <w:p w:rsidR="003C6642" w:rsidRPr="003C6642" w:rsidRDefault="003C6642" w:rsidP="003C6642">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Alberto Etchegaray</w:t>
            </w:r>
          </w:p>
        </w:tc>
        <w:tc>
          <w:tcPr>
            <w:tcW w:w="1134" w:type="dxa"/>
          </w:tcPr>
          <w:p w:rsidR="003C6642" w:rsidRPr="003C7455" w:rsidRDefault="003C6642" w:rsidP="003C6642">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3C6642" w:rsidRDefault="003C6642" w:rsidP="003C6642">
            <w:pPr>
              <w:spacing w:line="276" w:lineRule="auto"/>
              <w:jc w:val="center"/>
              <w:rPr>
                <w:rFonts w:ascii="Arial" w:hAnsi="Arial" w:cs="Arial"/>
              </w:rPr>
            </w:pPr>
            <w:r w:rsidRPr="003C7455">
              <w:rPr>
                <w:rFonts w:ascii="Arial" w:eastAsia="MS Mincho" w:hAnsi="Arial" w:cs="Arial"/>
                <w:lang w:val="es-ES_tradnl" w:eastAsia="es-ES"/>
              </w:rPr>
              <w:t>Marcos Lima</w:t>
            </w:r>
          </w:p>
        </w:tc>
      </w:tr>
      <w:tr w:rsidR="003C6642" w:rsidTr="003C6642">
        <w:trPr>
          <w:trHeight w:val="963"/>
        </w:trPr>
        <w:tc>
          <w:tcPr>
            <w:tcW w:w="3544" w:type="dxa"/>
            <w:tcBorders>
              <w:bottom w:val="single" w:sz="4" w:space="0" w:color="auto"/>
            </w:tcBorders>
          </w:tcPr>
          <w:p w:rsidR="003C6642" w:rsidRDefault="003C6642" w:rsidP="003C6642">
            <w:pPr>
              <w:spacing w:line="276" w:lineRule="auto"/>
              <w:contextualSpacing/>
              <w:jc w:val="center"/>
              <w:rPr>
                <w:rFonts w:ascii="Arial" w:eastAsia="MS Mincho" w:hAnsi="Arial" w:cs="Arial"/>
                <w:lang w:val="es-ES_tradnl" w:eastAsia="es-ES"/>
              </w:rPr>
            </w:pPr>
          </w:p>
        </w:tc>
        <w:tc>
          <w:tcPr>
            <w:tcW w:w="1134" w:type="dxa"/>
          </w:tcPr>
          <w:p w:rsidR="003C6642" w:rsidRDefault="003C6642" w:rsidP="003C6642">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3C6642" w:rsidRDefault="003C6642" w:rsidP="003C6642">
            <w:pPr>
              <w:spacing w:line="276" w:lineRule="auto"/>
              <w:jc w:val="center"/>
              <w:rPr>
                <w:rFonts w:ascii="Arial" w:eastAsia="MS Mincho" w:hAnsi="Arial" w:cs="Arial"/>
                <w:lang w:val="es-ES_tradnl" w:eastAsia="es-ES"/>
              </w:rPr>
            </w:pPr>
          </w:p>
        </w:tc>
      </w:tr>
      <w:tr w:rsidR="003C6642" w:rsidTr="003C6642">
        <w:tc>
          <w:tcPr>
            <w:tcW w:w="3544" w:type="dxa"/>
            <w:tcBorders>
              <w:top w:val="single" w:sz="4" w:space="0" w:color="auto"/>
            </w:tcBorders>
          </w:tcPr>
          <w:p w:rsidR="003C6642" w:rsidRPr="003C7455" w:rsidRDefault="003C6642" w:rsidP="003C6642">
            <w:pPr>
              <w:spacing w:line="276" w:lineRule="auto"/>
              <w:contextualSpacing/>
              <w:jc w:val="center"/>
              <w:rPr>
                <w:rFonts w:ascii="Arial" w:eastAsia="MS Mincho" w:hAnsi="Arial" w:cs="Arial"/>
                <w:lang w:val="es-ES_tradnl" w:eastAsia="es-ES"/>
              </w:rPr>
            </w:pPr>
            <w:proofErr w:type="spellStart"/>
            <w:r>
              <w:rPr>
                <w:rFonts w:ascii="Arial" w:eastAsia="MS Mincho" w:hAnsi="Arial" w:cs="Arial"/>
                <w:lang w:val="es-ES_tradnl" w:eastAsia="es-ES"/>
              </w:rPr>
              <w:t>Drina</w:t>
            </w:r>
            <w:proofErr w:type="spellEnd"/>
            <w:r>
              <w:rPr>
                <w:rFonts w:ascii="Arial" w:eastAsia="MS Mincho" w:hAnsi="Arial" w:cs="Arial"/>
                <w:lang w:val="es-ES_tradnl" w:eastAsia="es-ES"/>
              </w:rPr>
              <w:t xml:space="preserve"> </w:t>
            </w:r>
            <w:proofErr w:type="spellStart"/>
            <w:r>
              <w:rPr>
                <w:rFonts w:ascii="Arial" w:eastAsia="MS Mincho" w:hAnsi="Arial" w:cs="Arial"/>
                <w:lang w:val="es-ES_tradnl" w:eastAsia="es-ES"/>
              </w:rPr>
              <w:t>Rendic</w:t>
            </w:r>
            <w:proofErr w:type="spellEnd"/>
          </w:p>
        </w:tc>
        <w:tc>
          <w:tcPr>
            <w:tcW w:w="1134" w:type="dxa"/>
          </w:tcPr>
          <w:p w:rsidR="003C6642" w:rsidRDefault="003C6642" w:rsidP="003C6642">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3C6642" w:rsidRDefault="003C6642" w:rsidP="003C6642">
            <w:pPr>
              <w:spacing w:line="276" w:lineRule="auto"/>
              <w:jc w:val="center"/>
              <w:rPr>
                <w:rFonts w:ascii="Arial" w:hAnsi="Arial" w:cs="Arial"/>
              </w:rPr>
            </w:pPr>
            <w:r>
              <w:rPr>
                <w:rFonts w:ascii="Arial" w:eastAsia="MS Mincho" w:hAnsi="Arial" w:cs="Arial"/>
                <w:lang w:val="es-ES_tradnl" w:eastAsia="es-ES"/>
              </w:rPr>
              <w:t xml:space="preserve">Francisca Valdés </w:t>
            </w:r>
            <w:proofErr w:type="spellStart"/>
            <w:r>
              <w:rPr>
                <w:rFonts w:ascii="Arial" w:eastAsia="MS Mincho" w:hAnsi="Arial" w:cs="Arial"/>
                <w:lang w:val="es-ES_tradnl" w:eastAsia="es-ES"/>
              </w:rPr>
              <w:t>Vigil</w:t>
            </w:r>
            <w:proofErr w:type="spellEnd"/>
          </w:p>
        </w:tc>
      </w:tr>
      <w:tr w:rsidR="003C6642" w:rsidTr="003C6642">
        <w:trPr>
          <w:trHeight w:val="967"/>
        </w:trPr>
        <w:tc>
          <w:tcPr>
            <w:tcW w:w="3544" w:type="dxa"/>
            <w:tcBorders>
              <w:bottom w:val="single" w:sz="4" w:space="0" w:color="auto"/>
            </w:tcBorders>
          </w:tcPr>
          <w:p w:rsidR="003C6642" w:rsidRDefault="003C6642" w:rsidP="003C6642">
            <w:pPr>
              <w:spacing w:line="276" w:lineRule="auto"/>
              <w:contextualSpacing/>
              <w:jc w:val="center"/>
              <w:rPr>
                <w:rFonts w:ascii="Arial" w:eastAsia="MS Mincho" w:hAnsi="Arial" w:cs="Arial"/>
                <w:lang w:val="es-ES_tradnl" w:eastAsia="es-ES"/>
              </w:rPr>
            </w:pPr>
          </w:p>
        </w:tc>
        <w:tc>
          <w:tcPr>
            <w:tcW w:w="1134" w:type="dxa"/>
          </w:tcPr>
          <w:p w:rsidR="003C6642" w:rsidRDefault="003C6642" w:rsidP="003C6642">
            <w:pPr>
              <w:spacing w:line="276" w:lineRule="auto"/>
              <w:jc w:val="center"/>
              <w:rPr>
                <w:rFonts w:ascii="Arial" w:eastAsia="MS Mincho" w:hAnsi="Arial" w:cs="Arial"/>
                <w:lang w:val="es-ES_tradnl" w:eastAsia="es-ES"/>
              </w:rPr>
            </w:pPr>
          </w:p>
        </w:tc>
        <w:tc>
          <w:tcPr>
            <w:tcW w:w="3827" w:type="dxa"/>
          </w:tcPr>
          <w:p w:rsidR="003C6642" w:rsidRDefault="003C6642" w:rsidP="003C6642">
            <w:pPr>
              <w:spacing w:line="276" w:lineRule="auto"/>
              <w:jc w:val="center"/>
              <w:rPr>
                <w:rFonts w:ascii="Arial" w:eastAsia="MS Mincho" w:hAnsi="Arial" w:cs="Arial"/>
                <w:lang w:val="es-ES_tradnl" w:eastAsia="es-ES"/>
              </w:rPr>
            </w:pPr>
          </w:p>
        </w:tc>
      </w:tr>
      <w:tr w:rsidR="003C6642" w:rsidTr="003C6642">
        <w:tc>
          <w:tcPr>
            <w:tcW w:w="3544" w:type="dxa"/>
            <w:tcBorders>
              <w:top w:val="single" w:sz="4" w:space="0" w:color="auto"/>
            </w:tcBorders>
          </w:tcPr>
          <w:p w:rsidR="003C6642" w:rsidRDefault="003C6642" w:rsidP="003C6642">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Raúl Urrutia</w:t>
            </w:r>
          </w:p>
        </w:tc>
        <w:tc>
          <w:tcPr>
            <w:tcW w:w="1134" w:type="dxa"/>
          </w:tcPr>
          <w:p w:rsidR="003C6642" w:rsidRDefault="003C6642" w:rsidP="003C6642">
            <w:pPr>
              <w:spacing w:line="276" w:lineRule="auto"/>
              <w:jc w:val="center"/>
              <w:rPr>
                <w:rFonts w:ascii="Arial" w:eastAsia="MS Mincho" w:hAnsi="Arial" w:cs="Arial"/>
                <w:lang w:val="es-ES_tradnl" w:eastAsia="es-ES"/>
              </w:rPr>
            </w:pPr>
          </w:p>
        </w:tc>
        <w:tc>
          <w:tcPr>
            <w:tcW w:w="3827" w:type="dxa"/>
          </w:tcPr>
          <w:p w:rsidR="003C6642" w:rsidRDefault="003C6642" w:rsidP="003C6642">
            <w:pPr>
              <w:spacing w:line="276" w:lineRule="auto"/>
              <w:jc w:val="center"/>
              <w:rPr>
                <w:rFonts w:ascii="Arial" w:eastAsia="MS Mincho" w:hAnsi="Arial" w:cs="Arial"/>
                <w:lang w:val="es-ES_tradnl" w:eastAsia="es-ES"/>
              </w:rPr>
            </w:pPr>
          </w:p>
        </w:tc>
      </w:tr>
    </w:tbl>
    <w:p w:rsidR="00A07DF2" w:rsidRPr="003C7455" w:rsidRDefault="00A07DF2" w:rsidP="003C7455">
      <w:pPr>
        <w:spacing w:line="276" w:lineRule="auto"/>
        <w:jc w:val="both"/>
        <w:rPr>
          <w:rFonts w:ascii="Arial" w:hAnsi="Arial" w:cs="Arial"/>
        </w:rPr>
      </w:pPr>
    </w:p>
    <w:sectPr w:rsidR="00A07DF2" w:rsidRPr="003C7455" w:rsidSect="001D4F67">
      <w:headerReference w:type="default" r:id="rId7"/>
      <w:footerReference w:type="default" r:id="rId8"/>
      <w:pgSz w:w="12240" w:h="15840"/>
      <w:pgMar w:top="1417" w:right="1701" w:bottom="1417" w:left="1701"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50" w:rsidRDefault="00B85A50">
      <w:r>
        <w:separator/>
      </w:r>
    </w:p>
  </w:endnote>
  <w:endnote w:type="continuationSeparator" w:id="0">
    <w:p w:rsidR="00B85A50" w:rsidRDefault="00B85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63" w:rsidRPr="004401CD" w:rsidRDefault="00320963" w:rsidP="001D4F67">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320963" w:rsidRDefault="00320963">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50" w:rsidRDefault="00B85A50">
      <w:r>
        <w:separator/>
      </w:r>
    </w:p>
  </w:footnote>
  <w:footnote w:type="continuationSeparator" w:id="0">
    <w:p w:rsidR="00B85A50" w:rsidRDefault="00B85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63" w:rsidRDefault="00320963" w:rsidP="001D4F67">
    <w:pPr>
      <w:pStyle w:val="Encabezado1"/>
      <w:ind w:hanging="993"/>
    </w:pPr>
    <w:r w:rsidRPr="00223CA0">
      <w:rPr>
        <w:noProof/>
        <w:lang w:eastAsia="es-CL"/>
      </w:rPr>
      <w:drawing>
        <wp:inline distT="0" distB="0" distL="0" distR="0">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DD3"/>
    <w:multiLevelType w:val="hybridMultilevel"/>
    <w:tmpl w:val="DA26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D747F"/>
    <w:multiLevelType w:val="hybridMultilevel"/>
    <w:tmpl w:val="E98A0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D766A1"/>
    <w:multiLevelType w:val="hybridMultilevel"/>
    <w:tmpl w:val="FFF4D88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DC58A0"/>
    <w:multiLevelType w:val="hybridMultilevel"/>
    <w:tmpl w:val="8EE2D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7A0182"/>
    <w:multiLevelType w:val="hybridMultilevel"/>
    <w:tmpl w:val="F9888478"/>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DAF168B"/>
    <w:multiLevelType w:val="hybridMultilevel"/>
    <w:tmpl w:val="F0602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E60F50"/>
    <w:multiLevelType w:val="hybridMultilevel"/>
    <w:tmpl w:val="2E7E05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642AE0"/>
    <w:multiLevelType w:val="hybridMultilevel"/>
    <w:tmpl w:val="3920FB30"/>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C3208B"/>
    <w:multiLevelType w:val="hybridMultilevel"/>
    <w:tmpl w:val="4B9ACBEC"/>
    <w:lvl w:ilvl="0" w:tplc="97729D62">
      <w:start w:val="1"/>
      <w:numFmt w:val="bullet"/>
      <w:lvlText w:val="•"/>
      <w:lvlJc w:val="left"/>
      <w:pPr>
        <w:tabs>
          <w:tab w:val="num" w:pos="720"/>
        </w:tabs>
        <w:ind w:left="720" w:hanging="360"/>
      </w:pPr>
      <w:rPr>
        <w:rFonts w:ascii="Arial" w:hAnsi="Arial" w:hint="default"/>
      </w:rPr>
    </w:lvl>
    <w:lvl w:ilvl="1" w:tplc="31AC09D8" w:tentative="1">
      <w:start w:val="1"/>
      <w:numFmt w:val="bullet"/>
      <w:lvlText w:val="•"/>
      <w:lvlJc w:val="left"/>
      <w:pPr>
        <w:tabs>
          <w:tab w:val="num" w:pos="1440"/>
        </w:tabs>
        <w:ind w:left="1440" w:hanging="360"/>
      </w:pPr>
      <w:rPr>
        <w:rFonts w:ascii="Arial" w:hAnsi="Arial" w:hint="default"/>
      </w:rPr>
    </w:lvl>
    <w:lvl w:ilvl="2" w:tplc="F162D3CA" w:tentative="1">
      <w:start w:val="1"/>
      <w:numFmt w:val="bullet"/>
      <w:lvlText w:val="•"/>
      <w:lvlJc w:val="left"/>
      <w:pPr>
        <w:tabs>
          <w:tab w:val="num" w:pos="2160"/>
        </w:tabs>
        <w:ind w:left="2160" w:hanging="360"/>
      </w:pPr>
      <w:rPr>
        <w:rFonts w:ascii="Arial" w:hAnsi="Arial" w:hint="default"/>
      </w:rPr>
    </w:lvl>
    <w:lvl w:ilvl="3" w:tplc="A67095BE" w:tentative="1">
      <w:start w:val="1"/>
      <w:numFmt w:val="bullet"/>
      <w:lvlText w:val="•"/>
      <w:lvlJc w:val="left"/>
      <w:pPr>
        <w:tabs>
          <w:tab w:val="num" w:pos="2880"/>
        </w:tabs>
        <w:ind w:left="2880" w:hanging="360"/>
      </w:pPr>
      <w:rPr>
        <w:rFonts w:ascii="Arial" w:hAnsi="Arial" w:hint="default"/>
      </w:rPr>
    </w:lvl>
    <w:lvl w:ilvl="4" w:tplc="02D28EFC" w:tentative="1">
      <w:start w:val="1"/>
      <w:numFmt w:val="bullet"/>
      <w:lvlText w:val="•"/>
      <w:lvlJc w:val="left"/>
      <w:pPr>
        <w:tabs>
          <w:tab w:val="num" w:pos="3600"/>
        </w:tabs>
        <w:ind w:left="3600" w:hanging="360"/>
      </w:pPr>
      <w:rPr>
        <w:rFonts w:ascii="Arial" w:hAnsi="Arial" w:hint="default"/>
      </w:rPr>
    </w:lvl>
    <w:lvl w:ilvl="5" w:tplc="F0626D88" w:tentative="1">
      <w:start w:val="1"/>
      <w:numFmt w:val="bullet"/>
      <w:lvlText w:val="•"/>
      <w:lvlJc w:val="left"/>
      <w:pPr>
        <w:tabs>
          <w:tab w:val="num" w:pos="4320"/>
        </w:tabs>
        <w:ind w:left="4320" w:hanging="360"/>
      </w:pPr>
      <w:rPr>
        <w:rFonts w:ascii="Arial" w:hAnsi="Arial" w:hint="default"/>
      </w:rPr>
    </w:lvl>
    <w:lvl w:ilvl="6" w:tplc="62FA7410" w:tentative="1">
      <w:start w:val="1"/>
      <w:numFmt w:val="bullet"/>
      <w:lvlText w:val="•"/>
      <w:lvlJc w:val="left"/>
      <w:pPr>
        <w:tabs>
          <w:tab w:val="num" w:pos="5040"/>
        </w:tabs>
        <w:ind w:left="5040" w:hanging="360"/>
      </w:pPr>
      <w:rPr>
        <w:rFonts w:ascii="Arial" w:hAnsi="Arial" w:hint="default"/>
      </w:rPr>
    </w:lvl>
    <w:lvl w:ilvl="7" w:tplc="06506916" w:tentative="1">
      <w:start w:val="1"/>
      <w:numFmt w:val="bullet"/>
      <w:lvlText w:val="•"/>
      <w:lvlJc w:val="left"/>
      <w:pPr>
        <w:tabs>
          <w:tab w:val="num" w:pos="5760"/>
        </w:tabs>
        <w:ind w:left="5760" w:hanging="360"/>
      </w:pPr>
      <w:rPr>
        <w:rFonts w:ascii="Arial" w:hAnsi="Arial" w:hint="default"/>
      </w:rPr>
    </w:lvl>
    <w:lvl w:ilvl="8" w:tplc="CCBE299C" w:tentative="1">
      <w:start w:val="1"/>
      <w:numFmt w:val="bullet"/>
      <w:lvlText w:val="•"/>
      <w:lvlJc w:val="left"/>
      <w:pPr>
        <w:tabs>
          <w:tab w:val="num" w:pos="6480"/>
        </w:tabs>
        <w:ind w:left="6480" w:hanging="360"/>
      </w:pPr>
      <w:rPr>
        <w:rFonts w:ascii="Arial" w:hAnsi="Arial" w:hint="default"/>
      </w:rPr>
    </w:lvl>
  </w:abstractNum>
  <w:abstractNum w:abstractNumId="9">
    <w:nsid w:val="1A0E3B19"/>
    <w:multiLevelType w:val="hybridMultilevel"/>
    <w:tmpl w:val="EE6C4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AC5847"/>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663BBE"/>
    <w:multiLevelType w:val="hybridMultilevel"/>
    <w:tmpl w:val="3E546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C32CC0"/>
    <w:multiLevelType w:val="hybridMultilevel"/>
    <w:tmpl w:val="FBC68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8240011"/>
    <w:multiLevelType w:val="hybridMultilevel"/>
    <w:tmpl w:val="52C6F41A"/>
    <w:lvl w:ilvl="0" w:tplc="1718348E">
      <w:start w:val="1"/>
      <w:numFmt w:val="bullet"/>
      <w:lvlText w:val="•"/>
      <w:lvlJc w:val="left"/>
      <w:pPr>
        <w:tabs>
          <w:tab w:val="num" w:pos="720"/>
        </w:tabs>
        <w:ind w:left="720" w:hanging="360"/>
      </w:pPr>
      <w:rPr>
        <w:rFonts w:ascii="Arial" w:hAnsi="Arial" w:hint="default"/>
      </w:rPr>
    </w:lvl>
    <w:lvl w:ilvl="1" w:tplc="878A284A" w:tentative="1">
      <w:start w:val="1"/>
      <w:numFmt w:val="bullet"/>
      <w:lvlText w:val="•"/>
      <w:lvlJc w:val="left"/>
      <w:pPr>
        <w:tabs>
          <w:tab w:val="num" w:pos="1440"/>
        </w:tabs>
        <w:ind w:left="1440" w:hanging="360"/>
      </w:pPr>
      <w:rPr>
        <w:rFonts w:ascii="Arial" w:hAnsi="Arial" w:hint="default"/>
      </w:rPr>
    </w:lvl>
    <w:lvl w:ilvl="2" w:tplc="223EE882" w:tentative="1">
      <w:start w:val="1"/>
      <w:numFmt w:val="bullet"/>
      <w:lvlText w:val="•"/>
      <w:lvlJc w:val="left"/>
      <w:pPr>
        <w:tabs>
          <w:tab w:val="num" w:pos="2160"/>
        </w:tabs>
        <w:ind w:left="2160" w:hanging="360"/>
      </w:pPr>
      <w:rPr>
        <w:rFonts w:ascii="Arial" w:hAnsi="Arial" w:hint="default"/>
      </w:rPr>
    </w:lvl>
    <w:lvl w:ilvl="3" w:tplc="8402E22E" w:tentative="1">
      <w:start w:val="1"/>
      <w:numFmt w:val="bullet"/>
      <w:lvlText w:val="•"/>
      <w:lvlJc w:val="left"/>
      <w:pPr>
        <w:tabs>
          <w:tab w:val="num" w:pos="2880"/>
        </w:tabs>
        <w:ind w:left="2880" w:hanging="360"/>
      </w:pPr>
      <w:rPr>
        <w:rFonts w:ascii="Arial" w:hAnsi="Arial" w:hint="default"/>
      </w:rPr>
    </w:lvl>
    <w:lvl w:ilvl="4" w:tplc="B5BC87F8" w:tentative="1">
      <w:start w:val="1"/>
      <w:numFmt w:val="bullet"/>
      <w:lvlText w:val="•"/>
      <w:lvlJc w:val="left"/>
      <w:pPr>
        <w:tabs>
          <w:tab w:val="num" w:pos="3600"/>
        </w:tabs>
        <w:ind w:left="3600" w:hanging="360"/>
      </w:pPr>
      <w:rPr>
        <w:rFonts w:ascii="Arial" w:hAnsi="Arial" w:hint="default"/>
      </w:rPr>
    </w:lvl>
    <w:lvl w:ilvl="5" w:tplc="BFAEF712" w:tentative="1">
      <w:start w:val="1"/>
      <w:numFmt w:val="bullet"/>
      <w:lvlText w:val="•"/>
      <w:lvlJc w:val="left"/>
      <w:pPr>
        <w:tabs>
          <w:tab w:val="num" w:pos="4320"/>
        </w:tabs>
        <w:ind w:left="4320" w:hanging="360"/>
      </w:pPr>
      <w:rPr>
        <w:rFonts w:ascii="Arial" w:hAnsi="Arial" w:hint="default"/>
      </w:rPr>
    </w:lvl>
    <w:lvl w:ilvl="6" w:tplc="21AAD194" w:tentative="1">
      <w:start w:val="1"/>
      <w:numFmt w:val="bullet"/>
      <w:lvlText w:val="•"/>
      <w:lvlJc w:val="left"/>
      <w:pPr>
        <w:tabs>
          <w:tab w:val="num" w:pos="5040"/>
        </w:tabs>
        <w:ind w:left="5040" w:hanging="360"/>
      </w:pPr>
      <w:rPr>
        <w:rFonts w:ascii="Arial" w:hAnsi="Arial" w:hint="default"/>
      </w:rPr>
    </w:lvl>
    <w:lvl w:ilvl="7" w:tplc="A7A85980" w:tentative="1">
      <w:start w:val="1"/>
      <w:numFmt w:val="bullet"/>
      <w:lvlText w:val="•"/>
      <w:lvlJc w:val="left"/>
      <w:pPr>
        <w:tabs>
          <w:tab w:val="num" w:pos="5760"/>
        </w:tabs>
        <w:ind w:left="5760" w:hanging="360"/>
      </w:pPr>
      <w:rPr>
        <w:rFonts w:ascii="Arial" w:hAnsi="Arial" w:hint="default"/>
      </w:rPr>
    </w:lvl>
    <w:lvl w:ilvl="8" w:tplc="03483FCE" w:tentative="1">
      <w:start w:val="1"/>
      <w:numFmt w:val="bullet"/>
      <w:lvlText w:val="•"/>
      <w:lvlJc w:val="left"/>
      <w:pPr>
        <w:tabs>
          <w:tab w:val="num" w:pos="6480"/>
        </w:tabs>
        <w:ind w:left="6480" w:hanging="360"/>
      </w:pPr>
      <w:rPr>
        <w:rFonts w:ascii="Arial" w:hAnsi="Arial" w:hint="default"/>
      </w:rPr>
    </w:lvl>
  </w:abstractNum>
  <w:abstractNum w:abstractNumId="16">
    <w:nsid w:val="41F93430"/>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27E215B"/>
    <w:multiLevelType w:val="hybridMultilevel"/>
    <w:tmpl w:val="C290B820"/>
    <w:lvl w:ilvl="0" w:tplc="49A0D24C">
      <w:start w:val="1"/>
      <w:numFmt w:val="bullet"/>
      <w:lvlText w:val="•"/>
      <w:lvlJc w:val="left"/>
      <w:pPr>
        <w:tabs>
          <w:tab w:val="num" w:pos="720"/>
        </w:tabs>
        <w:ind w:left="720" w:hanging="360"/>
      </w:pPr>
      <w:rPr>
        <w:rFonts w:ascii="Arial" w:hAnsi="Arial" w:hint="default"/>
      </w:rPr>
    </w:lvl>
    <w:lvl w:ilvl="1" w:tplc="3C28491A" w:tentative="1">
      <w:start w:val="1"/>
      <w:numFmt w:val="bullet"/>
      <w:lvlText w:val="•"/>
      <w:lvlJc w:val="left"/>
      <w:pPr>
        <w:tabs>
          <w:tab w:val="num" w:pos="1440"/>
        </w:tabs>
        <w:ind w:left="1440" w:hanging="360"/>
      </w:pPr>
      <w:rPr>
        <w:rFonts w:ascii="Arial" w:hAnsi="Arial" w:hint="default"/>
      </w:rPr>
    </w:lvl>
    <w:lvl w:ilvl="2" w:tplc="BC84A25C" w:tentative="1">
      <w:start w:val="1"/>
      <w:numFmt w:val="bullet"/>
      <w:lvlText w:val="•"/>
      <w:lvlJc w:val="left"/>
      <w:pPr>
        <w:tabs>
          <w:tab w:val="num" w:pos="2160"/>
        </w:tabs>
        <w:ind w:left="2160" w:hanging="360"/>
      </w:pPr>
      <w:rPr>
        <w:rFonts w:ascii="Arial" w:hAnsi="Arial" w:hint="default"/>
      </w:rPr>
    </w:lvl>
    <w:lvl w:ilvl="3" w:tplc="0E5082B8" w:tentative="1">
      <w:start w:val="1"/>
      <w:numFmt w:val="bullet"/>
      <w:lvlText w:val="•"/>
      <w:lvlJc w:val="left"/>
      <w:pPr>
        <w:tabs>
          <w:tab w:val="num" w:pos="2880"/>
        </w:tabs>
        <w:ind w:left="2880" w:hanging="360"/>
      </w:pPr>
      <w:rPr>
        <w:rFonts w:ascii="Arial" w:hAnsi="Arial" w:hint="default"/>
      </w:rPr>
    </w:lvl>
    <w:lvl w:ilvl="4" w:tplc="34400572" w:tentative="1">
      <w:start w:val="1"/>
      <w:numFmt w:val="bullet"/>
      <w:lvlText w:val="•"/>
      <w:lvlJc w:val="left"/>
      <w:pPr>
        <w:tabs>
          <w:tab w:val="num" w:pos="3600"/>
        </w:tabs>
        <w:ind w:left="3600" w:hanging="360"/>
      </w:pPr>
      <w:rPr>
        <w:rFonts w:ascii="Arial" w:hAnsi="Arial" w:hint="default"/>
      </w:rPr>
    </w:lvl>
    <w:lvl w:ilvl="5" w:tplc="49C0B8FA" w:tentative="1">
      <w:start w:val="1"/>
      <w:numFmt w:val="bullet"/>
      <w:lvlText w:val="•"/>
      <w:lvlJc w:val="left"/>
      <w:pPr>
        <w:tabs>
          <w:tab w:val="num" w:pos="4320"/>
        </w:tabs>
        <w:ind w:left="4320" w:hanging="360"/>
      </w:pPr>
      <w:rPr>
        <w:rFonts w:ascii="Arial" w:hAnsi="Arial" w:hint="default"/>
      </w:rPr>
    </w:lvl>
    <w:lvl w:ilvl="6" w:tplc="E1ECC886" w:tentative="1">
      <w:start w:val="1"/>
      <w:numFmt w:val="bullet"/>
      <w:lvlText w:val="•"/>
      <w:lvlJc w:val="left"/>
      <w:pPr>
        <w:tabs>
          <w:tab w:val="num" w:pos="5040"/>
        </w:tabs>
        <w:ind w:left="5040" w:hanging="360"/>
      </w:pPr>
      <w:rPr>
        <w:rFonts w:ascii="Arial" w:hAnsi="Arial" w:hint="default"/>
      </w:rPr>
    </w:lvl>
    <w:lvl w:ilvl="7" w:tplc="5FE0AD16" w:tentative="1">
      <w:start w:val="1"/>
      <w:numFmt w:val="bullet"/>
      <w:lvlText w:val="•"/>
      <w:lvlJc w:val="left"/>
      <w:pPr>
        <w:tabs>
          <w:tab w:val="num" w:pos="5760"/>
        </w:tabs>
        <w:ind w:left="5760" w:hanging="360"/>
      </w:pPr>
      <w:rPr>
        <w:rFonts w:ascii="Arial" w:hAnsi="Arial" w:hint="default"/>
      </w:rPr>
    </w:lvl>
    <w:lvl w:ilvl="8" w:tplc="AF2A7AAC" w:tentative="1">
      <w:start w:val="1"/>
      <w:numFmt w:val="bullet"/>
      <w:lvlText w:val="•"/>
      <w:lvlJc w:val="left"/>
      <w:pPr>
        <w:tabs>
          <w:tab w:val="num" w:pos="6480"/>
        </w:tabs>
        <w:ind w:left="6480" w:hanging="360"/>
      </w:pPr>
      <w:rPr>
        <w:rFonts w:ascii="Arial" w:hAnsi="Arial" w:hint="default"/>
      </w:rPr>
    </w:lvl>
  </w:abstractNum>
  <w:abstractNum w:abstractNumId="18">
    <w:nsid w:val="43AF5046"/>
    <w:multiLevelType w:val="hybridMultilevel"/>
    <w:tmpl w:val="BBF09C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E277597"/>
    <w:multiLevelType w:val="hybridMultilevel"/>
    <w:tmpl w:val="C2EEB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E402532"/>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17651F2"/>
    <w:multiLevelType w:val="hybridMultilevel"/>
    <w:tmpl w:val="141CD524"/>
    <w:lvl w:ilvl="0" w:tplc="48BCCA64">
      <w:start w:val="1"/>
      <w:numFmt w:val="bullet"/>
      <w:lvlText w:val="•"/>
      <w:lvlJc w:val="left"/>
      <w:pPr>
        <w:tabs>
          <w:tab w:val="num" w:pos="720"/>
        </w:tabs>
        <w:ind w:left="720" w:hanging="360"/>
      </w:pPr>
      <w:rPr>
        <w:rFonts w:ascii="Arial" w:hAnsi="Arial" w:hint="default"/>
      </w:rPr>
    </w:lvl>
    <w:lvl w:ilvl="1" w:tplc="D9182F1A" w:tentative="1">
      <w:start w:val="1"/>
      <w:numFmt w:val="bullet"/>
      <w:lvlText w:val="•"/>
      <w:lvlJc w:val="left"/>
      <w:pPr>
        <w:tabs>
          <w:tab w:val="num" w:pos="1440"/>
        </w:tabs>
        <w:ind w:left="1440" w:hanging="360"/>
      </w:pPr>
      <w:rPr>
        <w:rFonts w:ascii="Arial" w:hAnsi="Arial" w:hint="default"/>
      </w:rPr>
    </w:lvl>
    <w:lvl w:ilvl="2" w:tplc="3E6AB874" w:tentative="1">
      <w:start w:val="1"/>
      <w:numFmt w:val="bullet"/>
      <w:lvlText w:val="•"/>
      <w:lvlJc w:val="left"/>
      <w:pPr>
        <w:tabs>
          <w:tab w:val="num" w:pos="2160"/>
        </w:tabs>
        <w:ind w:left="2160" w:hanging="360"/>
      </w:pPr>
      <w:rPr>
        <w:rFonts w:ascii="Arial" w:hAnsi="Arial" w:hint="default"/>
      </w:rPr>
    </w:lvl>
    <w:lvl w:ilvl="3" w:tplc="E5FEC3D0" w:tentative="1">
      <w:start w:val="1"/>
      <w:numFmt w:val="bullet"/>
      <w:lvlText w:val="•"/>
      <w:lvlJc w:val="left"/>
      <w:pPr>
        <w:tabs>
          <w:tab w:val="num" w:pos="2880"/>
        </w:tabs>
        <w:ind w:left="2880" w:hanging="360"/>
      </w:pPr>
      <w:rPr>
        <w:rFonts w:ascii="Arial" w:hAnsi="Arial" w:hint="default"/>
      </w:rPr>
    </w:lvl>
    <w:lvl w:ilvl="4" w:tplc="A746C6F8" w:tentative="1">
      <w:start w:val="1"/>
      <w:numFmt w:val="bullet"/>
      <w:lvlText w:val="•"/>
      <w:lvlJc w:val="left"/>
      <w:pPr>
        <w:tabs>
          <w:tab w:val="num" w:pos="3600"/>
        </w:tabs>
        <w:ind w:left="3600" w:hanging="360"/>
      </w:pPr>
      <w:rPr>
        <w:rFonts w:ascii="Arial" w:hAnsi="Arial" w:hint="default"/>
      </w:rPr>
    </w:lvl>
    <w:lvl w:ilvl="5" w:tplc="A44096CA" w:tentative="1">
      <w:start w:val="1"/>
      <w:numFmt w:val="bullet"/>
      <w:lvlText w:val="•"/>
      <w:lvlJc w:val="left"/>
      <w:pPr>
        <w:tabs>
          <w:tab w:val="num" w:pos="4320"/>
        </w:tabs>
        <w:ind w:left="4320" w:hanging="360"/>
      </w:pPr>
      <w:rPr>
        <w:rFonts w:ascii="Arial" w:hAnsi="Arial" w:hint="default"/>
      </w:rPr>
    </w:lvl>
    <w:lvl w:ilvl="6" w:tplc="38928324" w:tentative="1">
      <w:start w:val="1"/>
      <w:numFmt w:val="bullet"/>
      <w:lvlText w:val="•"/>
      <w:lvlJc w:val="left"/>
      <w:pPr>
        <w:tabs>
          <w:tab w:val="num" w:pos="5040"/>
        </w:tabs>
        <w:ind w:left="5040" w:hanging="360"/>
      </w:pPr>
      <w:rPr>
        <w:rFonts w:ascii="Arial" w:hAnsi="Arial" w:hint="default"/>
      </w:rPr>
    </w:lvl>
    <w:lvl w:ilvl="7" w:tplc="6BC4DF44" w:tentative="1">
      <w:start w:val="1"/>
      <w:numFmt w:val="bullet"/>
      <w:lvlText w:val="•"/>
      <w:lvlJc w:val="left"/>
      <w:pPr>
        <w:tabs>
          <w:tab w:val="num" w:pos="5760"/>
        </w:tabs>
        <w:ind w:left="5760" w:hanging="360"/>
      </w:pPr>
      <w:rPr>
        <w:rFonts w:ascii="Arial" w:hAnsi="Arial" w:hint="default"/>
      </w:rPr>
    </w:lvl>
    <w:lvl w:ilvl="8" w:tplc="E8024180" w:tentative="1">
      <w:start w:val="1"/>
      <w:numFmt w:val="bullet"/>
      <w:lvlText w:val="•"/>
      <w:lvlJc w:val="left"/>
      <w:pPr>
        <w:tabs>
          <w:tab w:val="num" w:pos="6480"/>
        </w:tabs>
        <w:ind w:left="6480" w:hanging="360"/>
      </w:pPr>
      <w:rPr>
        <w:rFonts w:ascii="Arial" w:hAnsi="Arial" w:hint="default"/>
      </w:rPr>
    </w:lvl>
  </w:abstractNum>
  <w:abstractNum w:abstractNumId="22">
    <w:nsid w:val="56EC5C86"/>
    <w:multiLevelType w:val="hybridMultilevel"/>
    <w:tmpl w:val="4DE22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D3511C1"/>
    <w:multiLevelType w:val="hybridMultilevel"/>
    <w:tmpl w:val="0480EA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B915E2"/>
    <w:multiLevelType w:val="hybridMultilevel"/>
    <w:tmpl w:val="73724EC6"/>
    <w:lvl w:ilvl="0" w:tplc="340A0001">
      <w:start w:val="1"/>
      <w:numFmt w:val="bullet"/>
      <w:lvlText w:val=""/>
      <w:lvlJc w:val="left"/>
      <w:pPr>
        <w:ind w:left="770" w:hanging="360"/>
      </w:pPr>
      <w:rPr>
        <w:rFonts w:ascii="Symbol" w:hAnsi="Symbol" w:hint="default"/>
      </w:rPr>
    </w:lvl>
    <w:lvl w:ilvl="1" w:tplc="340A0003">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6">
    <w:nsid w:val="6B2E0982"/>
    <w:multiLevelType w:val="hybridMultilevel"/>
    <w:tmpl w:val="F75A046C"/>
    <w:lvl w:ilvl="0" w:tplc="F1D4D4A8">
      <w:start w:val="1"/>
      <w:numFmt w:val="bullet"/>
      <w:lvlText w:val="•"/>
      <w:lvlJc w:val="left"/>
      <w:pPr>
        <w:tabs>
          <w:tab w:val="num" w:pos="720"/>
        </w:tabs>
        <w:ind w:left="720" w:hanging="360"/>
      </w:pPr>
      <w:rPr>
        <w:rFonts w:ascii="Arial" w:hAnsi="Arial" w:hint="default"/>
      </w:rPr>
    </w:lvl>
    <w:lvl w:ilvl="1" w:tplc="ABD8101A" w:tentative="1">
      <w:start w:val="1"/>
      <w:numFmt w:val="bullet"/>
      <w:lvlText w:val="•"/>
      <w:lvlJc w:val="left"/>
      <w:pPr>
        <w:tabs>
          <w:tab w:val="num" w:pos="1440"/>
        </w:tabs>
        <w:ind w:left="1440" w:hanging="360"/>
      </w:pPr>
      <w:rPr>
        <w:rFonts w:ascii="Arial" w:hAnsi="Arial" w:hint="default"/>
      </w:rPr>
    </w:lvl>
    <w:lvl w:ilvl="2" w:tplc="1D9A06B2" w:tentative="1">
      <w:start w:val="1"/>
      <w:numFmt w:val="bullet"/>
      <w:lvlText w:val="•"/>
      <w:lvlJc w:val="left"/>
      <w:pPr>
        <w:tabs>
          <w:tab w:val="num" w:pos="2160"/>
        </w:tabs>
        <w:ind w:left="2160" w:hanging="360"/>
      </w:pPr>
      <w:rPr>
        <w:rFonts w:ascii="Arial" w:hAnsi="Arial" w:hint="default"/>
      </w:rPr>
    </w:lvl>
    <w:lvl w:ilvl="3" w:tplc="5D6691B6" w:tentative="1">
      <w:start w:val="1"/>
      <w:numFmt w:val="bullet"/>
      <w:lvlText w:val="•"/>
      <w:lvlJc w:val="left"/>
      <w:pPr>
        <w:tabs>
          <w:tab w:val="num" w:pos="2880"/>
        </w:tabs>
        <w:ind w:left="2880" w:hanging="360"/>
      </w:pPr>
      <w:rPr>
        <w:rFonts w:ascii="Arial" w:hAnsi="Arial" w:hint="default"/>
      </w:rPr>
    </w:lvl>
    <w:lvl w:ilvl="4" w:tplc="962815B2" w:tentative="1">
      <w:start w:val="1"/>
      <w:numFmt w:val="bullet"/>
      <w:lvlText w:val="•"/>
      <w:lvlJc w:val="left"/>
      <w:pPr>
        <w:tabs>
          <w:tab w:val="num" w:pos="3600"/>
        </w:tabs>
        <w:ind w:left="3600" w:hanging="360"/>
      </w:pPr>
      <w:rPr>
        <w:rFonts w:ascii="Arial" w:hAnsi="Arial" w:hint="default"/>
      </w:rPr>
    </w:lvl>
    <w:lvl w:ilvl="5" w:tplc="B23AE368" w:tentative="1">
      <w:start w:val="1"/>
      <w:numFmt w:val="bullet"/>
      <w:lvlText w:val="•"/>
      <w:lvlJc w:val="left"/>
      <w:pPr>
        <w:tabs>
          <w:tab w:val="num" w:pos="4320"/>
        </w:tabs>
        <w:ind w:left="4320" w:hanging="360"/>
      </w:pPr>
      <w:rPr>
        <w:rFonts w:ascii="Arial" w:hAnsi="Arial" w:hint="default"/>
      </w:rPr>
    </w:lvl>
    <w:lvl w:ilvl="6" w:tplc="B764FD3A" w:tentative="1">
      <w:start w:val="1"/>
      <w:numFmt w:val="bullet"/>
      <w:lvlText w:val="•"/>
      <w:lvlJc w:val="left"/>
      <w:pPr>
        <w:tabs>
          <w:tab w:val="num" w:pos="5040"/>
        </w:tabs>
        <w:ind w:left="5040" w:hanging="360"/>
      </w:pPr>
      <w:rPr>
        <w:rFonts w:ascii="Arial" w:hAnsi="Arial" w:hint="default"/>
      </w:rPr>
    </w:lvl>
    <w:lvl w:ilvl="7" w:tplc="20B667C6" w:tentative="1">
      <w:start w:val="1"/>
      <w:numFmt w:val="bullet"/>
      <w:lvlText w:val="•"/>
      <w:lvlJc w:val="left"/>
      <w:pPr>
        <w:tabs>
          <w:tab w:val="num" w:pos="5760"/>
        </w:tabs>
        <w:ind w:left="5760" w:hanging="360"/>
      </w:pPr>
      <w:rPr>
        <w:rFonts w:ascii="Arial" w:hAnsi="Arial" w:hint="default"/>
      </w:rPr>
    </w:lvl>
    <w:lvl w:ilvl="8" w:tplc="86CCD33C" w:tentative="1">
      <w:start w:val="1"/>
      <w:numFmt w:val="bullet"/>
      <w:lvlText w:val="•"/>
      <w:lvlJc w:val="left"/>
      <w:pPr>
        <w:tabs>
          <w:tab w:val="num" w:pos="6480"/>
        </w:tabs>
        <w:ind w:left="6480" w:hanging="360"/>
      </w:pPr>
      <w:rPr>
        <w:rFonts w:ascii="Arial" w:hAnsi="Arial" w:hint="default"/>
      </w:rPr>
    </w:lvl>
  </w:abstractNum>
  <w:abstractNum w:abstractNumId="27">
    <w:nsid w:val="73246ACA"/>
    <w:multiLevelType w:val="hybridMultilevel"/>
    <w:tmpl w:val="E6FE6316"/>
    <w:lvl w:ilvl="0" w:tplc="413AB4AE">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779"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D046718"/>
    <w:multiLevelType w:val="hybridMultilevel"/>
    <w:tmpl w:val="0480EA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D4051E9"/>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EC404BB"/>
    <w:multiLevelType w:val="hybridMultilevel"/>
    <w:tmpl w:val="514093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14"/>
  </w:num>
  <w:num w:numId="6">
    <w:abstractNumId w:val="19"/>
  </w:num>
  <w:num w:numId="7">
    <w:abstractNumId w:val="22"/>
  </w:num>
  <w:num w:numId="8">
    <w:abstractNumId w:val="1"/>
  </w:num>
  <w:num w:numId="9">
    <w:abstractNumId w:val="5"/>
  </w:num>
  <w:num w:numId="10">
    <w:abstractNumId w:val="6"/>
  </w:num>
  <w:num w:numId="11">
    <w:abstractNumId w:val="17"/>
  </w:num>
  <w:num w:numId="12">
    <w:abstractNumId w:val="4"/>
  </w:num>
  <w:num w:numId="13">
    <w:abstractNumId w:val="18"/>
  </w:num>
  <w:num w:numId="14">
    <w:abstractNumId w:val="23"/>
  </w:num>
  <w:num w:numId="15">
    <w:abstractNumId w:val="21"/>
  </w:num>
  <w:num w:numId="16">
    <w:abstractNumId w:val="27"/>
  </w:num>
  <w:num w:numId="17">
    <w:abstractNumId w:val="15"/>
  </w:num>
  <w:num w:numId="18">
    <w:abstractNumId w:val="25"/>
  </w:num>
  <w:num w:numId="19">
    <w:abstractNumId w:val="29"/>
  </w:num>
  <w:num w:numId="20">
    <w:abstractNumId w:val="28"/>
  </w:num>
  <w:num w:numId="21">
    <w:abstractNumId w:val="24"/>
  </w:num>
  <w:num w:numId="22">
    <w:abstractNumId w:val="16"/>
  </w:num>
  <w:num w:numId="23">
    <w:abstractNumId w:val="3"/>
  </w:num>
  <w:num w:numId="24">
    <w:abstractNumId w:val="11"/>
  </w:num>
  <w:num w:numId="25">
    <w:abstractNumId w:val="12"/>
  </w:num>
  <w:num w:numId="26">
    <w:abstractNumId w:val="20"/>
  </w:num>
  <w:num w:numId="27">
    <w:abstractNumId w:val="30"/>
  </w:num>
  <w:num w:numId="28">
    <w:abstractNumId w:val="7"/>
  </w:num>
  <w:num w:numId="29">
    <w:abstractNumId w:val="26"/>
  </w:num>
  <w:num w:numId="30">
    <w:abstractNumId w:val="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80084"/>
    <w:rsid w:val="0003634A"/>
    <w:rsid w:val="00041245"/>
    <w:rsid w:val="00063218"/>
    <w:rsid w:val="0009024D"/>
    <w:rsid w:val="000D15D9"/>
    <w:rsid w:val="000D3969"/>
    <w:rsid w:val="000E4DA5"/>
    <w:rsid w:val="000F6344"/>
    <w:rsid w:val="0012111F"/>
    <w:rsid w:val="00122F22"/>
    <w:rsid w:val="00130930"/>
    <w:rsid w:val="00170BB7"/>
    <w:rsid w:val="00186629"/>
    <w:rsid w:val="001B79B5"/>
    <w:rsid w:val="001C7B40"/>
    <w:rsid w:val="001D4F67"/>
    <w:rsid w:val="001E26CF"/>
    <w:rsid w:val="001F6C6F"/>
    <w:rsid w:val="00204150"/>
    <w:rsid w:val="0022091F"/>
    <w:rsid w:val="00236388"/>
    <w:rsid w:val="0024350F"/>
    <w:rsid w:val="00247027"/>
    <w:rsid w:val="00282A6B"/>
    <w:rsid w:val="00282F03"/>
    <w:rsid w:val="002B4524"/>
    <w:rsid w:val="002C0BD3"/>
    <w:rsid w:val="00307C04"/>
    <w:rsid w:val="00315456"/>
    <w:rsid w:val="00320963"/>
    <w:rsid w:val="00336533"/>
    <w:rsid w:val="00351273"/>
    <w:rsid w:val="00351EAE"/>
    <w:rsid w:val="00361C61"/>
    <w:rsid w:val="00380084"/>
    <w:rsid w:val="003C404A"/>
    <w:rsid w:val="003C6642"/>
    <w:rsid w:val="003C7455"/>
    <w:rsid w:val="003D30E6"/>
    <w:rsid w:val="003F10C0"/>
    <w:rsid w:val="004055C2"/>
    <w:rsid w:val="004718DB"/>
    <w:rsid w:val="00487671"/>
    <w:rsid w:val="004918DC"/>
    <w:rsid w:val="004A5B69"/>
    <w:rsid w:val="004C0CA0"/>
    <w:rsid w:val="004F120A"/>
    <w:rsid w:val="00511383"/>
    <w:rsid w:val="0051395D"/>
    <w:rsid w:val="00553E32"/>
    <w:rsid w:val="0056611B"/>
    <w:rsid w:val="005B1AE1"/>
    <w:rsid w:val="005F1CC9"/>
    <w:rsid w:val="00610F73"/>
    <w:rsid w:val="006271EA"/>
    <w:rsid w:val="0063121A"/>
    <w:rsid w:val="00633C2E"/>
    <w:rsid w:val="0064457E"/>
    <w:rsid w:val="00647274"/>
    <w:rsid w:val="006B59D5"/>
    <w:rsid w:val="006C3D49"/>
    <w:rsid w:val="006E538F"/>
    <w:rsid w:val="006E5AA1"/>
    <w:rsid w:val="00754ECC"/>
    <w:rsid w:val="00765B6B"/>
    <w:rsid w:val="00777978"/>
    <w:rsid w:val="00777C26"/>
    <w:rsid w:val="007B4813"/>
    <w:rsid w:val="007F45D2"/>
    <w:rsid w:val="007F5B31"/>
    <w:rsid w:val="008608C6"/>
    <w:rsid w:val="008B50E2"/>
    <w:rsid w:val="008C0343"/>
    <w:rsid w:val="00953EF2"/>
    <w:rsid w:val="00963BB6"/>
    <w:rsid w:val="00971050"/>
    <w:rsid w:val="00972996"/>
    <w:rsid w:val="009744F1"/>
    <w:rsid w:val="00984331"/>
    <w:rsid w:val="009A45D6"/>
    <w:rsid w:val="009B41BF"/>
    <w:rsid w:val="009C1483"/>
    <w:rsid w:val="009F7DB2"/>
    <w:rsid w:val="00A07DF2"/>
    <w:rsid w:val="00AA42F5"/>
    <w:rsid w:val="00AC095A"/>
    <w:rsid w:val="00B01ADE"/>
    <w:rsid w:val="00B22177"/>
    <w:rsid w:val="00B41340"/>
    <w:rsid w:val="00B555A1"/>
    <w:rsid w:val="00B83A04"/>
    <w:rsid w:val="00B84C70"/>
    <w:rsid w:val="00B85A50"/>
    <w:rsid w:val="00BE1A44"/>
    <w:rsid w:val="00C0214C"/>
    <w:rsid w:val="00C314C5"/>
    <w:rsid w:val="00C71313"/>
    <w:rsid w:val="00CB5CF4"/>
    <w:rsid w:val="00D471DD"/>
    <w:rsid w:val="00D52BFD"/>
    <w:rsid w:val="00D60338"/>
    <w:rsid w:val="00D609F0"/>
    <w:rsid w:val="00D63C7D"/>
    <w:rsid w:val="00D70D51"/>
    <w:rsid w:val="00D76923"/>
    <w:rsid w:val="00D77966"/>
    <w:rsid w:val="00DB12D3"/>
    <w:rsid w:val="00DB596C"/>
    <w:rsid w:val="00DB762D"/>
    <w:rsid w:val="00DC25F1"/>
    <w:rsid w:val="00DE25AB"/>
    <w:rsid w:val="00E00263"/>
    <w:rsid w:val="00E1146A"/>
    <w:rsid w:val="00E32AA4"/>
    <w:rsid w:val="00E61604"/>
    <w:rsid w:val="00EC6AA4"/>
    <w:rsid w:val="00EF54C9"/>
    <w:rsid w:val="00EF75C6"/>
    <w:rsid w:val="00F26D6A"/>
    <w:rsid w:val="00F536BA"/>
    <w:rsid w:val="00F82DF8"/>
    <w:rsid w:val="00FC0D4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380084"/>
    <w:pPr>
      <w:tabs>
        <w:tab w:val="center" w:pos="4419"/>
        <w:tab w:val="right" w:pos="8838"/>
      </w:tabs>
    </w:pPr>
  </w:style>
  <w:style w:type="character" w:customStyle="1" w:styleId="EncabezadoCar">
    <w:name w:val="Encabezado Car"/>
    <w:basedOn w:val="Fuentedeprrafopredeter"/>
    <w:link w:val="Encabezado1"/>
    <w:uiPriority w:val="99"/>
    <w:semiHidden/>
    <w:rsid w:val="00380084"/>
  </w:style>
  <w:style w:type="paragraph" w:customStyle="1" w:styleId="Piedepgina1">
    <w:name w:val="Pie de página1"/>
    <w:basedOn w:val="Normal"/>
    <w:next w:val="Piedepgina"/>
    <w:link w:val="PiedepginaCar"/>
    <w:uiPriority w:val="99"/>
    <w:unhideWhenUsed/>
    <w:rsid w:val="00380084"/>
    <w:pPr>
      <w:tabs>
        <w:tab w:val="center" w:pos="4419"/>
        <w:tab w:val="right" w:pos="8838"/>
      </w:tabs>
    </w:pPr>
  </w:style>
  <w:style w:type="character" w:customStyle="1" w:styleId="PiedepginaCar">
    <w:name w:val="Pie de página Car"/>
    <w:basedOn w:val="Fuentedeprrafopredeter"/>
    <w:link w:val="Piedepgina1"/>
    <w:uiPriority w:val="99"/>
    <w:rsid w:val="00380084"/>
  </w:style>
  <w:style w:type="paragraph" w:styleId="Prrafodelista">
    <w:name w:val="List Paragraph"/>
    <w:basedOn w:val="Normal"/>
    <w:uiPriority w:val="34"/>
    <w:qFormat/>
    <w:rsid w:val="00380084"/>
    <w:pPr>
      <w:ind w:left="720"/>
      <w:contextualSpacing/>
    </w:pPr>
  </w:style>
  <w:style w:type="paragraph" w:styleId="Encabezado">
    <w:name w:val="header"/>
    <w:basedOn w:val="Normal"/>
    <w:link w:val="EncabezadoCar1"/>
    <w:uiPriority w:val="99"/>
    <w:semiHidden/>
    <w:unhideWhenUsed/>
    <w:rsid w:val="00380084"/>
    <w:pPr>
      <w:tabs>
        <w:tab w:val="center" w:pos="4419"/>
        <w:tab w:val="right" w:pos="8838"/>
      </w:tabs>
    </w:pPr>
  </w:style>
  <w:style w:type="character" w:customStyle="1" w:styleId="EncabezadoCar1">
    <w:name w:val="Encabezado Car1"/>
    <w:basedOn w:val="Fuentedeprrafopredeter"/>
    <w:link w:val="Encabezado"/>
    <w:uiPriority w:val="99"/>
    <w:semiHidden/>
    <w:rsid w:val="00380084"/>
  </w:style>
  <w:style w:type="paragraph" w:styleId="Piedepgina">
    <w:name w:val="footer"/>
    <w:basedOn w:val="Normal"/>
    <w:link w:val="PiedepginaCar1"/>
    <w:uiPriority w:val="99"/>
    <w:semiHidden/>
    <w:unhideWhenUsed/>
    <w:rsid w:val="00380084"/>
    <w:pPr>
      <w:tabs>
        <w:tab w:val="center" w:pos="4419"/>
        <w:tab w:val="right" w:pos="8838"/>
      </w:tabs>
    </w:pPr>
  </w:style>
  <w:style w:type="character" w:customStyle="1" w:styleId="PiedepginaCar1">
    <w:name w:val="Pie de página Car1"/>
    <w:basedOn w:val="Fuentedeprrafopredeter"/>
    <w:link w:val="Piedepgina"/>
    <w:uiPriority w:val="99"/>
    <w:semiHidden/>
    <w:rsid w:val="00380084"/>
  </w:style>
  <w:style w:type="paragraph" w:styleId="Textodeglobo">
    <w:name w:val="Balloon Text"/>
    <w:basedOn w:val="Normal"/>
    <w:link w:val="TextodegloboCar"/>
    <w:uiPriority w:val="99"/>
    <w:semiHidden/>
    <w:unhideWhenUsed/>
    <w:rsid w:val="003800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084"/>
    <w:rPr>
      <w:rFonts w:ascii="Tahoma" w:hAnsi="Tahoma" w:cs="Tahoma"/>
      <w:sz w:val="16"/>
      <w:szCs w:val="16"/>
    </w:rPr>
  </w:style>
  <w:style w:type="table" w:styleId="Tablaconcuadrcula">
    <w:name w:val="Table Grid"/>
    <w:basedOn w:val="Tablanormal"/>
    <w:uiPriority w:val="59"/>
    <w:rsid w:val="003C6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380084"/>
    <w:pPr>
      <w:tabs>
        <w:tab w:val="center" w:pos="4419"/>
        <w:tab w:val="right" w:pos="8838"/>
      </w:tabs>
    </w:pPr>
  </w:style>
  <w:style w:type="character" w:customStyle="1" w:styleId="EncabezadoCar">
    <w:name w:val="Encabezado Car"/>
    <w:basedOn w:val="Fuentedeprrafopredeter"/>
    <w:link w:val="Encabezado1"/>
    <w:uiPriority w:val="99"/>
    <w:semiHidden/>
    <w:rsid w:val="00380084"/>
  </w:style>
  <w:style w:type="paragraph" w:customStyle="1" w:styleId="Piedepgina1">
    <w:name w:val="Pie de página1"/>
    <w:basedOn w:val="Normal"/>
    <w:next w:val="Piedepgina"/>
    <w:link w:val="PiedepginaCar"/>
    <w:uiPriority w:val="99"/>
    <w:unhideWhenUsed/>
    <w:rsid w:val="00380084"/>
    <w:pPr>
      <w:tabs>
        <w:tab w:val="center" w:pos="4419"/>
        <w:tab w:val="right" w:pos="8838"/>
      </w:tabs>
    </w:pPr>
  </w:style>
  <w:style w:type="character" w:customStyle="1" w:styleId="PiedepginaCar">
    <w:name w:val="Pie de página Car"/>
    <w:basedOn w:val="Fuentedeprrafopredeter"/>
    <w:link w:val="Piedepgina1"/>
    <w:uiPriority w:val="99"/>
    <w:rsid w:val="00380084"/>
  </w:style>
  <w:style w:type="paragraph" w:styleId="Prrafodelista">
    <w:name w:val="List Paragraph"/>
    <w:basedOn w:val="Normal"/>
    <w:uiPriority w:val="34"/>
    <w:qFormat/>
    <w:rsid w:val="00380084"/>
    <w:pPr>
      <w:ind w:left="720"/>
      <w:contextualSpacing/>
    </w:pPr>
  </w:style>
  <w:style w:type="paragraph" w:styleId="Encabezado">
    <w:name w:val="header"/>
    <w:basedOn w:val="Normal"/>
    <w:link w:val="EncabezadoCar1"/>
    <w:uiPriority w:val="99"/>
    <w:semiHidden/>
    <w:unhideWhenUsed/>
    <w:rsid w:val="00380084"/>
    <w:pPr>
      <w:tabs>
        <w:tab w:val="center" w:pos="4419"/>
        <w:tab w:val="right" w:pos="8838"/>
      </w:tabs>
    </w:pPr>
  </w:style>
  <w:style w:type="character" w:customStyle="1" w:styleId="EncabezadoCar1">
    <w:name w:val="Encabezado Car1"/>
    <w:basedOn w:val="Fuentedeprrafopredeter"/>
    <w:link w:val="Encabezado"/>
    <w:uiPriority w:val="99"/>
    <w:semiHidden/>
    <w:rsid w:val="00380084"/>
  </w:style>
  <w:style w:type="paragraph" w:styleId="Piedepgina">
    <w:name w:val="footer"/>
    <w:basedOn w:val="Normal"/>
    <w:link w:val="PiedepginaCar1"/>
    <w:uiPriority w:val="99"/>
    <w:semiHidden/>
    <w:unhideWhenUsed/>
    <w:rsid w:val="00380084"/>
    <w:pPr>
      <w:tabs>
        <w:tab w:val="center" w:pos="4419"/>
        <w:tab w:val="right" w:pos="8838"/>
      </w:tabs>
    </w:pPr>
  </w:style>
  <w:style w:type="character" w:customStyle="1" w:styleId="PiedepginaCar1">
    <w:name w:val="Pie de página Car1"/>
    <w:basedOn w:val="Fuentedeprrafopredeter"/>
    <w:link w:val="Piedepgina"/>
    <w:uiPriority w:val="99"/>
    <w:semiHidden/>
    <w:rsid w:val="00380084"/>
  </w:style>
  <w:style w:type="paragraph" w:styleId="Textodeglobo">
    <w:name w:val="Balloon Text"/>
    <w:basedOn w:val="Normal"/>
    <w:link w:val="TextodegloboCar"/>
    <w:uiPriority w:val="99"/>
    <w:semiHidden/>
    <w:unhideWhenUsed/>
    <w:rsid w:val="003800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107050">
      <w:bodyDiv w:val="1"/>
      <w:marLeft w:val="0"/>
      <w:marRight w:val="0"/>
      <w:marTop w:val="0"/>
      <w:marBottom w:val="0"/>
      <w:divBdr>
        <w:top w:val="none" w:sz="0" w:space="0" w:color="auto"/>
        <w:left w:val="none" w:sz="0" w:space="0" w:color="auto"/>
        <w:bottom w:val="none" w:sz="0" w:space="0" w:color="auto"/>
        <w:right w:val="none" w:sz="0" w:space="0" w:color="auto"/>
      </w:divBdr>
      <w:divsChild>
        <w:div w:id="591862763">
          <w:marLeft w:val="547"/>
          <w:marRight w:val="0"/>
          <w:marTop w:val="144"/>
          <w:marBottom w:val="0"/>
          <w:divBdr>
            <w:top w:val="none" w:sz="0" w:space="0" w:color="auto"/>
            <w:left w:val="none" w:sz="0" w:space="0" w:color="auto"/>
            <w:bottom w:val="none" w:sz="0" w:space="0" w:color="auto"/>
            <w:right w:val="none" w:sz="0" w:space="0" w:color="auto"/>
          </w:divBdr>
        </w:div>
        <w:div w:id="259139850">
          <w:marLeft w:val="547"/>
          <w:marRight w:val="0"/>
          <w:marTop w:val="144"/>
          <w:marBottom w:val="0"/>
          <w:divBdr>
            <w:top w:val="none" w:sz="0" w:space="0" w:color="auto"/>
            <w:left w:val="none" w:sz="0" w:space="0" w:color="auto"/>
            <w:bottom w:val="none" w:sz="0" w:space="0" w:color="auto"/>
            <w:right w:val="none" w:sz="0" w:space="0" w:color="auto"/>
          </w:divBdr>
        </w:div>
        <w:div w:id="5982988">
          <w:marLeft w:val="547"/>
          <w:marRight w:val="0"/>
          <w:marTop w:val="144"/>
          <w:marBottom w:val="0"/>
          <w:divBdr>
            <w:top w:val="none" w:sz="0" w:space="0" w:color="auto"/>
            <w:left w:val="none" w:sz="0" w:space="0" w:color="auto"/>
            <w:bottom w:val="none" w:sz="0" w:space="0" w:color="auto"/>
            <w:right w:val="none" w:sz="0" w:space="0" w:color="auto"/>
          </w:divBdr>
        </w:div>
        <w:div w:id="988436653">
          <w:marLeft w:val="547"/>
          <w:marRight w:val="0"/>
          <w:marTop w:val="144"/>
          <w:marBottom w:val="0"/>
          <w:divBdr>
            <w:top w:val="none" w:sz="0" w:space="0" w:color="auto"/>
            <w:left w:val="none" w:sz="0" w:space="0" w:color="auto"/>
            <w:bottom w:val="none" w:sz="0" w:space="0" w:color="auto"/>
            <w:right w:val="none" w:sz="0" w:space="0" w:color="auto"/>
          </w:divBdr>
        </w:div>
        <w:div w:id="2047364553">
          <w:marLeft w:val="547"/>
          <w:marRight w:val="0"/>
          <w:marTop w:val="144"/>
          <w:marBottom w:val="0"/>
          <w:divBdr>
            <w:top w:val="none" w:sz="0" w:space="0" w:color="auto"/>
            <w:left w:val="none" w:sz="0" w:space="0" w:color="auto"/>
            <w:bottom w:val="none" w:sz="0" w:space="0" w:color="auto"/>
            <w:right w:val="none" w:sz="0" w:space="0" w:color="auto"/>
          </w:divBdr>
        </w:div>
        <w:div w:id="773785578">
          <w:marLeft w:val="547"/>
          <w:marRight w:val="0"/>
          <w:marTop w:val="144"/>
          <w:marBottom w:val="0"/>
          <w:divBdr>
            <w:top w:val="none" w:sz="0" w:space="0" w:color="auto"/>
            <w:left w:val="none" w:sz="0" w:space="0" w:color="auto"/>
            <w:bottom w:val="none" w:sz="0" w:space="0" w:color="auto"/>
            <w:right w:val="none" w:sz="0" w:space="0" w:color="auto"/>
          </w:divBdr>
        </w:div>
        <w:div w:id="381252393">
          <w:marLeft w:val="547"/>
          <w:marRight w:val="0"/>
          <w:marTop w:val="144"/>
          <w:marBottom w:val="0"/>
          <w:divBdr>
            <w:top w:val="none" w:sz="0" w:space="0" w:color="auto"/>
            <w:left w:val="none" w:sz="0" w:space="0" w:color="auto"/>
            <w:bottom w:val="none" w:sz="0" w:space="0" w:color="auto"/>
            <w:right w:val="none" w:sz="0" w:space="0" w:color="auto"/>
          </w:divBdr>
        </w:div>
      </w:divsChild>
    </w:div>
    <w:div w:id="473716841">
      <w:bodyDiv w:val="1"/>
      <w:marLeft w:val="0"/>
      <w:marRight w:val="0"/>
      <w:marTop w:val="0"/>
      <w:marBottom w:val="0"/>
      <w:divBdr>
        <w:top w:val="none" w:sz="0" w:space="0" w:color="auto"/>
        <w:left w:val="none" w:sz="0" w:space="0" w:color="auto"/>
        <w:bottom w:val="none" w:sz="0" w:space="0" w:color="auto"/>
        <w:right w:val="none" w:sz="0" w:space="0" w:color="auto"/>
      </w:divBdr>
    </w:div>
    <w:div w:id="904492840">
      <w:bodyDiv w:val="1"/>
      <w:marLeft w:val="0"/>
      <w:marRight w:val="0"/>
      <w:marTop w:val="0"/>
      <w:marBottom w:val="0"/>
      <w:divBdr>
        <w:top w:val="none" w:sz="0" w:space="0" w:color="auto"/>
        <w:left w:val="none" w:sz="0" w:space="0" w:color="auto"/>
        <w:bottom w:val="none" w:sz="0" w:space="0" w:color="auto"/>
        <w:right w:val="none" w:sz="0" w:space="0" w:color="auto"/>
      </w:divBdr>
      <w:divsChild>
        <w:div w:id="830953139">
          <w:marLeft w:val="547"/>
          <w:marRight w:val="0"/>
          <w:marTop w:val="144"/>
          <w:marBottom w:val="0"/>
          <w:divBdr>
            <w:top w:val="none" w:sz="0" w:space="0" w:color="auto"/>
            <w:left w:val="none" w:sz="0" w:space="0" w:color="auto"/>
            <w:bottom w:val="none" w:sz="0" w:space="0" w:color="auto"/>
            <w:right w:val="none" w:sz="0" w:space="0" w:color="auto"/>
          </w:divBdr>
        </w:div>
        <w:div w:id="1095593594">
          <w:marLeft w:val="547"/>
          <w:marRight w:val="0"/>
          <w:marTop w:val="144"/>
          <w:marBottom w:val="0"/>
          <w:divBdr>
            <w:top w:val="none" w:sz="0" w:space="0" w:color="auto"/>
            <w:left w:val="none" w:sz="0" w:space="0" w:color="auto"/>
            <w:bottom w:val="none" w:sz="0" w:space="0" w:color="auto"/>
            <w:right w:val="none" w:sz="0" w:space="0" w:color="auto"/>
          </w:divBdr>
        </w:div>
        <w:div w:id="1518885118">
          <w:marLeft w:val="547"/>
          <w:marRight w:val="0"/>
          <w:marTop w:val="144"/>
          <w:marBottom w:val="0"/>
          <w:divBdr>
            <w:top w:val="none" w:sz="0" w:space="0" w:color="auto"/>
            <w:left w:val="none" w:sz="0" w:space="0" w:color="auto"/>
            <w:bottom w:val="none" w:sz="0" w:space="0" w:color="auto"/>
            <w:right w:val="none" w:sz="0" w:space="0" w:color="auto"/>
          </w:divBdr>
        </w:div>
        <w:div w:id="965088441">
          <w:marLeft w:val="547"/>
          <w:marRight w:val="0"/>
          <w:marTop w:val="144"/>
          <w:marBottom w:val="0"/>
          <w:divBdr>
            <w:top w:val="none" w:sz="0" w:space="0" w:color="auto"/>
            <w:left w:val="none" w:sz="0" w:space="0" w:color="auto"/>
            <w:bottom w:val="none" w:sz="0" w:space="0" w:color="auto"/>
            <w:right w:val="none" w:sz="0" w:space="0" w:color="auto"/>
          </w:divBdr>
        </w:div>
        <w:div w:id="2070029111">
          <w:marLeft w:val="547"/>
          <w:marRight w:val="0"/>
          <w:marTop w:val="144"/>
          <w:marBottom w:val="0"/>
          <w:divBdr>
            <w:top w:val="none" w:sz="0" w:space="0" w:color="auto"/>
            <w:left w:val="none" w:sz="0" w:space="0" w:color="auto"/>
            <w:bottom w:val="none" w:sz="0" w:space="0" w:color="auto"/>
            <w:right w:val="none" w:sz="0" w:space="0" w:color="auto"/>
          </w:divBdr>
        </w:div>
        <w:div w:id="60056323">
          <w:marLeft w:val="547"/>
          <w:marRight w:val="0"/>
          <w:marTop w:val="144"/>
          <w:marBottom w:val="0"/>
          <w:divBdr>
            <w:top w:val="none" w:sz="0" w:space="0" w:color="auto"/>
            <w:left w:val="none" w:sz="0" w:space="0" w:color="auto"/>
            <w:bottom w:val="none" w:sz="0" w:space="0" w:color="auto"/>
            <w:right w:val="none" w:sz="0" w:space="0" w:color="auto"/>
          </w:divBdr>
        </w:div>
        <w:div w:id="49038579">
          <w:marLeft w:val="547"/>
          <w:marRight w:val="0"/>
          <w:marTop w:val="144"/>
          <w:marBottom w:val="0"/>
          <w:divBdr>
            <w:top w:val="none" w:sz="0" w:space="0" w:color="auto"/>
            <w:left w:val="none" w:sz="0" w:space="0" w:color="auto"/>
            <w:bottom w:val="none" w:sz="0" w:space="0" w:color="auto"/>
            <w:right w:val="none" w:sz="0" w:space="0" w:color="auto"/>
          </w:divBdr>
        </w:div>
      </w:divsChild>
    </w:div>
    <w:div w:id="978802992">
      <w:bodyDiv w:val="1"/>
      <w:marLeft w:val="0"/>
      <w:marRight w:val="0"/>
      <w:marTop w:val="0"/>
      <w:marBottom w:val="0"/>
      <w:divBdr>
        <w:top w:val="none" w:sz="0" w:space="0" w:color="auto"/>
        <w:left w:val="none" w:sz="0" w:space="0" w:color="auto"/>
        <w:bottom w:val="none" w:sz="0" w:space="0" w:color="auto"/>
        <w:right w:val="none" w:sz="0" w:space="0" w:color="auto"/>
      </w:divBdr>
      <w:divsChild>
        <w:div w:id="1382095230">
          <w:marLeft w:val="547"/>
          <w:marRight w:val="0"/>
          <w:marTop w:val="82"/>
          <w:marBottom w:val="0"/>
          <w:divBdr>
            <w:top w:val="none" w:sz="0" w:space="0" w:color="auto"/>
            <w:left w:val="none" w:sz="0" w:space="0" w:color="auto"/>
            <w:bottom w:val="none" w:sz="0" w:space="0" w:color="auto"/>
            <w:right w:val="none" w:sz="0" w:space="0" w:color="auto"/>
          </w:divBdr>
        </w:div>
        <w:div w:id="332496820">
          <w:marLeft w:val="547"/>
          <w:marRight w:val="0"/>
          <w:marTop w:val="82"/>
          <w:marBottom w:val="0"/>
          <w:divBdr>
            <w:top w:val="none" w:sz="0" w:space="0" w:color="auto"/>
            <w:left w:val="none" w:sz="0" w:space="0" w:color="auto"/>
            <w:bottom w:val="none" w:sz="0" w:space="0" w:color="auto"/>
            <w:right w:val="none" w:sz="0" w:space="0" w:color="auto"/>
          </w:divBdr>
        </w:div>
        <w:div w:id="1340624777">
          <w:marLeft w:val="547"/>
          <w:marRight w:val="0"/>
          <w:marTop w:val="82"/>
          <w:marBottom w:val="0"/>
          <w:divBdr>
            <w:top w:val="none" w:sz="0" w:space="0" w:color="auto"/>
            <w:left w:val="none" w:sz="0" w:space="0" w:color="auto"/>
            <w:bottom w:val="none" w:sz="0" w:space="0" w:color="auto"/>
            <w:right w:val="none" w:sz="0" w:space="0" w:color="auto"/>
          </w:divBdr>
        </w:div>
        <w:div w:id="1408189660">
          <w:marLeft w:val="547"/>
          <w:marRight w:val="0"/>
          <w:marTop w:val="82"/>
          <w:marBottom w:val="0"/>
          <w:divBdr>
            <w:top w:val="none" w:sz="0" w:space="0" w:color="auto"/>
            <w:left w:val="none" w:sz="0" w:space="0" w:color="auto"/>
            <w:bottom w:val="none" w:sz="0" w:space="0" w:color="auto"/>
            <w:right w:val="none" w:sz="0" w:space="0" w:color="auto"/>
          </w:divBdr>
        </w:div>
        <w:div w:id="1283877257">
          <w:marLeft w:val="547"/>
          <w:marRight w:val="0"/>
          <w:marTop w:val="82"/>
          <w:marBottom w:val="0"/>
          <w:divBdr>
            <w:top w:val="none" w:sz="0" w:space="0" w:color="auto"/>
            <w:left w:val="none" w:sz="0" w:space="0" w:color="auto"/>
            <w:bottom w:val="none" w:sz="0" w:space="0" w:color="auto"/>
            <w:right w:val="none" w:sz="0" w:space="0" w:color="auto"/>
          </w:divBdr>
        </w:div>
        <w:div w:id="1531531263">
          <w:marLeft w:val="547"/>
          <w:marRight w:val="0"/>
          <w:marTop w:val="82"/>
          <w:marBottom w:val="0"/>
          <w:divBdr>
            <w:top w:val="none" w:sz="0" w:space="0" w:color="auto"/>
            <w:left w:val="none" w:sz="0" w:space="0" w:color="auto"/>
            <w:bottom w:val="none" w:sz="0" w:space="0" w:color="auto"/>
            <w:right w:val="none" w:sz="0" w:space="0" w:color="auto"/>
          </w:divBdr>
        </w:div>
        <w:div w:id="207034094">
          <w:marLeft w:val="547"/>
          <w:marRight w:val="0"/>
          <w:marTop w:val="82"/>
          <w:marBottom w:val="0"/>
          <w:divBdr>
            <w:top w:val="none" w:sz="0" w:space="0" w:color="auto"/>
            <w:left w:val="none" w:sz="0" w:space="0" w:color="auto"/>
            <w:bottom w:val="none" w:sz="0" w:space="0" w:color="auto"/>
            <w:right w:val="none" w:sz="0" w:space="0" w:color="auto"/>
          </w:divBdr>
        </w:div>
      </w:divsChild>
    </w:div>
    <w:div w:id="1388802903">
      <w:bodyDiv w:val="1"/>
      <w:marLeft w:val="0"/>
      <w:marRight w:val="0"/>
      <w:marTop w:val="0"/>
      <w:marBottom w:val="0"/>
      <w:divBdr>
        <w:top w:val="none" w:sz="0" w:space="0" w:color="auto"/>
        <w:left w:val="none" w:sz="0" w:space="0" w:color="auto"/>
        <w:bottom w:val="none" w:sz="0" w:space="0" w:color="auto"/>
        <w:right w:val="none" w:sz="0" w:space="0" w:color="auto"/>
      </w:divBdr>
      <w:divsChild>
        <w:div w:id="1524631920">
          <w:marLeft w:val="547"/>
          <w:marRight w:val="0"/>
          <w:marTop w:val="82"/>
          <w:marBottom w:val="0"/>
          <w:divBdr>
            <w:top w:val="none" w:sz="0" w:space="0" w:color="auto"/>
            <w:left w:val="none" w:sz="0" w:space="0" w:color="auto"/>
            <w:bottom w:val="none" w:sz="0" w:space="0" w:color="auto"/>
            <w:right w:val="none" w:sz="0" w:space="0" w:color="auto"/>
          </w:divBdr>
        </w:div>
        <w:div w:id="484903381">
          <w:marLeft w:val="547"/>
          <w:marRight w:val="0"/>
          <w:marTop w:val="82"/>
          <w:marBottom w:val="0"/>
          <w:divBdr>
            <w:top w:val="none" w:sz="0" w:space="0" w:color="auto"/>
            <w:left w:val="none" w:sz="0" w:space="0" w:color="auto"/>
            <w:bottom w:val="none" w:sz="0" w:space="0" w:color="auto"/>
            <w:right w:val="none" w:sz="0" w:space="0" w:color="auto"/>
          </w:divBdr>
        </w:div>
        <w:div w:id="683240901">
          <w:marLeft w:val="547"/>
          <w:marRight w:val="0"/>
          <w:marTop w:val="82"/>
          <w:marBottom w:val="0"/>
          <w:divBdr>
            <w:top w:val="none" w:sz="0" w:space="0" w:color="auto"/>
            <w:left w:val="none" w:sz="0" w:space="0" w:color="auto"/>
            <w:bottom w:val="none" w:sz="0" w:space="0" w:color="auto"/>
            <w:right w:val="none" w:sz="0" w:space="0" w:color="auto"/>
          </w:divBdr>
        </w:div>
        <w:div w:id="1235823907">
          <w:marLeft w:val="547"/>
          <w:marRight w:val="0"/>
          <w:marTop w:val="82"/>
          <w:marBottom w:val="0"/>
          <w:divBdr>
            <w:top w:val="none" w:sz="0" w:space="0" w:color="auto"/>
            <w:left w:val="none" w:sz="0" w:space="0" w:color="auto"/>
            <w:bottom w:val="none" w:sz="0" w:space="0" w:color="auto"/>
            <w:right w:val="none" w:sz="0" w:space="0" w:color="auto"/>
          </w:divBdr>
        </w:div>
        <w:div w:id="999385800">
          <w:marLeft w:val="547"/>
          <w:marRight w:val="0"/>
          <w:marTop w:val="82"/>
          <w:marBottom w:val="0"/>
          <w:divBdr>
            <w:top w:val="none" w:sz="0" w:space="0" w:color="auto"/>
            <w:left w:val="none" w:sz="0" w:space="0" w:color="auto"/>
            <w:bottom w:val="none" w:sz="0" w:space="0" w:color="auto"/>
            <w:right w:val="none" w:sz="0" w:space="0" w:color="auto"/>
          </w:divBdr>
        </w:div>
        <w:div w:id="272983804">
          <w:marLeft w:val="547"/>
          <w:marRight w:val="0"/>
          <w:marTop w:val="82"/>
          <w:marBottom w:val="0"/>
          <w:divBdr>
            <w:top w:val="none" w:sz="0" w:space="0" w:color="auto"/>
            <w:left w:val="none" w:sz="0" w:space="0" w:color="auto"/>
            <w:bottom w:val="none" w:sz="0" w:space="0" w:color="auto"/>
            <w:right w:val="none" w:sz="0" w:space="0" w:color="auto"/>
          </w:divBdr>
        </w:div>
        <w:div w:id="1766997079">
          <w:marLeft w:val="547"/>
          <w:marRight w:val="0"/>
          <w:marTop w:val="82"/>
          <w:marBottom w:val="0"/>
          <w:divBdr>
            <w:top w:val="none" w:sz="0" w:space="0" w:color="auto"/>
            <w:left w:val="none" w:sz="0" w:space="0" w:color="auto"/>
            <w:bottom w:val="none" w:sz="0" w:space="0" w:color="auto"/>
            <w:right w:val="none" w:sz="0" w:space="0" w:color="auto"/>
          </w:divBdr>
        </w:div>
        <w:div w:id="1617130646">
          <w:marLeft w:val="547"/>
          <w:marRight w:val="0"/>
          <w:marTop w:val="82"/>
          <w:marBottom w:val="0"/>
          <w:divBdr>
            <w:top w:val="none" w:sz="0" w:space="0" w:color="auto"/>
            <w:left w:val="none" w:sz="0" w:space="0" w:color="auto"/>
            <w:bottom w:val="none" w:sz="0" w:space="0" w:color="auto"/>
            <w:right w:val="none" w:sz="0" w:space="0" w:color="auto"/>
          </w:divBdr>
        </w:div>
      </w:divsChild>
    </w:div>
    <w:div w:id="1457680927">
      <w:bodyDiv w:val="1"/>
      <w:marLeft w:val="0"/>
      <w:marRight w:val="0"/>
      <w:marTop w:val="0"/>
      <w:marBottom w:val="0"/>
      <w:divBdr>
        <w:top w:val="none" w:sz="0" w:space="0" w:color="auto"/>
        <w:left w:val="none" w:sz="0" w:space="0" w:color="auto"/>
        <w:bottom w:val="none" w:sz="0" w:space="0" w:color="auto"/>
        <w:right w:val="none" w:sz="0" w:space="0" w:color="auto"/>
      </w:divBdr>
      <w:divsChild>
        <w:div w:id="1383596948">
          <w:marLeft w:val="547"/>
          <w:marRight w:val="0"/>
          <w:marTop w:val="106"/>
          <w:marBottom w:val="0"/>
          <w:divBdr>
            <w:top w:val="none" w:sz="0" w:space="0" w:color="auto"/>
            <w:left w:val="none" w:sz="0" w:space="0" w:color="auto"/>
            <w:bottom w:val="none" w:sz="0" w:space="0" w:color="auto"/>
            <w:right w:val="none" w:sz="0" w:space="0" w:color="auto"/>
          </w:divBdr>
        </w:div>
        <w:div w:id="1359700205">
          <w:marLeft w:val="547"/>
          <w:marRight w:val="0"/>
          <w:marTop w:val="106"/>
          <w:marBottom w:val="0"/>
          <w:divBdr>
            <w:top w:val="none" w:sz="0" w:space="0" w:color="auto"/>
            <w:left w:val="none" w:sz="0" w:space="0" w:color="auto"/>
            <w:bottom w:val="none" w:sz="0" w:space="0" w:color="auto"/>
            <w:right w:val="none" w:sz="0" w:space="0" w:color="auto"/>
          </w:divBdr>
        </w:div>
        <w:div w:id="1996759045">
          <w:marLeft w:val="547"/>
          <w:marRight w:val="0"/>
          <w:marTop w:val="106"/>
          <w:marBottom w:val="0"/>
          <w:divBdr>
            <w:top w:val="none" w:sz="0" w:space="0" w:color="auto"/>
            <w:left w:val="none" w:sz="0" w:space="0" w:color="auto"/>
            <w:bottom w:val="none" w:sz="0" w:space="0" w:color="auto"/>
            <w:right w:val="none" w:sz="0" w:space="0" w:color="auto"/>
          </w:divBdr>
        </w:div>
        <w:div w:id="1708942206">
          <w:marLeft w:val="547"/>
          <w:marRight w:val="0"/>
          <w:marTop w:val="106"/>
          <w:marBottom w:val="0"/>
          <w:divBdr>
            <w:top w:val="none" w:sz="0" w:space="0" w:color="auto"/>
            <w:left w:val="none" w:sz="0" w:space="0" w:color="auto"/>
            <w:bottom w:val="none" w:sz="0" w:space="0" w:color="auto"/>
            <w:right w:val="none" w:sz="0" w:space="0" w:color="auto"/>
          </w:divBdr>
        </w:div>
        <w:div w:id="180314677">
          <w:marLeft w:val="547"/>
          <w:marRight w:val="0"/>
          <w:marTop w:val="106"/>
          <w:marBottom w:val="0"/>
          <w:divBdr>
            <w:top w:val="none" w:sz="0" w:space="0" w:color="auto"/>
            <w:left w:val="none" w:sz="0" w:space="0" w:color="auto"/>
            <w:bottom w:val="none" w:sz="0" w:space="0" w:color="auto"/>
            <w:right w:val="none" w:sz="0" w:space="0" w:color="auto"/>
          </w:divBdr>
        </w:div>
        <w:div w:id="618683767">
          <w:marLeft w:val="547"/>
          <w:marRight w:val="0"/>
          <w:marTop w:val="106"/>
          <w:marBottom w:val="0"/>
          <w:divBdr>
            <w:top w:val="none" w:sz="0" w:space="0" w:color="auto"/>
            <w:left w:val="none" w:sz="0" w:space="0" w:color="auto"/>
            <w:bottom w:val="none" w:sz="0" w:space="0" w:color="auto"/>
            <w:right w:val="none" w:sz="0" w:space="0" w:color="auto"/>
          </w:divBdr>
        </w:div>
        <w:div w:id="1296058781">
          <w:marLeft w:val="547"/>
          <w:marRight w:val="0"/>
          <w:marTop w:val="106"/>
          <w:marBottom w:val="0"/>
          <w:divBdr>
            <w:top w:val="none" w:sz="0" w:space="0" w:color="auto"/>
            <w:left w:val="none" w:sz="0" w:space="0" w:color="auto"/>
            <w:bottom w:val="none" w:sz="0" w:space="0" w:color="auto"/>
            <w:right w:val="none" w:sz="0" w:space="0" w:color="auto"/>
          </w:divBdr>
        </w:div>
        <w:div w:id="791552540">
          <w:marLeft w:val="547"/>
          <w:marRight w:val="0"/>
          <w:marTop w:val="106"/>
          <w:marBottom w:val="0"/>
          <w:divBdr>
            <w:top w:val="none" w:sz="0" w:space="0" w:color="auto"/>
            <w:left w:val="none" w:sz="0" w:space="0" w:color="auto"/>
            <w:bottom w:val="none" w:sz="0" w:space="0" w:color="auto"/>
            <w:right w:val="none" w:sz="0" w:space="0" w:color="auto"/>
          </w:divBdr>
        </w:div>
        <w:div w:id="439297803">
          <w:marLeft w:val="547"/>
          <w:marRight w:val="0"/>
          <w:marTop w:val="106"/>
          <w:marBottom w:val="0"/>
          <w:divBdr>
            <w:top w:val="none" w:sz="0" w:space="0" w:color="auto"/>
            <w:left w:val="none" w:sz="0" w:space="0" w:color="auto"/>
            <w:bottom w:val="none" w:sz="0" w:space="0" w:color="auto"/>
            <w:right w:val="none" w:sz="0" w:space="0" w:color="auto"/>
          </w:divBdr>
        </w:div>
        <w:div w:id="1853911416">
          <w:marLeft w:val="547"/>
          <w:marRight w:val="0"/>
          <w:marTop w:val="106"/>
          <w:marBottom w:val="0"/>
          <w:divBdr>
            <w:top w:val="none" w:sz="0" w:space="0" w:color="auto"/>
            <w:left w:val="none" w:sz="0" w:space="0" w:color="auto"/>
            <w:bottom w:val="none" w:sz="0" w:space="0" w:color="auto"/>
            <w:right w:val="none" w:sz="0" w:space="0" w:color="auto"/>
          </w:divBdr>
        </w:div>
        <w:div w:id="560672291">
          <w:marLeft w:val="547"/>
          <w:marRight w:val="0"/>
          <w:marTop w:val="106"/>
          <w:marBottom w:val="0"/>
          <w:divBdr>
            <w:top w:val="none" w:sz="0" w:space="0" w:color="auto"/>
            <w:left w:val="none" w:sz="0" w:space="0" w:color="auto"/>
            <w:bottom w:val="none" w:sz="0" w:space="0" w:color="auto"/>
            <w:right w:val="none" w:sz="0" w:space="0" w:color="auto"/>
          </w:divBdr>
        </w:div>
        <w:div w:id="158928789">
          <w:marLeft w:val="547"/>
          <w:marRight w:val="0"/>
          <w:marTop w:val="106"/>
          <w:marBottom w:val="0"/>
          <w:divBdr>
            <w:top w:val="none" w:sz="0" w:space="0" w:color="auto"/>
            <w:left w:val="none" w:sz="0" w:space="0" w:color="auto"/>
            <w:bottom w:val="none" w:sz="0" w:space="0" w:color="auto"/>
            <w:right w:val="none" w:sz="0" w:space="0" w:color="auto"/>
          </w:divBdr>
        </w:div>
      </w:divsChild>
    </w:div>
    <w:div w:id="2088846236">
      <w:bodyDiv w:val="1"/>
      <w:marLeft w:val="0"/>
      <w:marRight w:val="0"/>
      <w:marTop w:val="0"/>
      <w:marBottom w:val="0"/>
      <w:divBdr>
        <w:top w:val="none" w:sz="0" w:space="0" w:color="auto"/>
        <w:left w:val="none" w:sz="0" w:space="0" w:color="auto"/>
        <w:bottom w:val="none" w:sz="0" w:space="0" w:color="auto"/>
        <w:right w:val="none" w:sz="0" w:space="0" w:color="auto"/>
      </w:divBdr>
      <w:divsChild>
        <w:div w:id="419720950">
          <w:marLeft w:val="547"/>
          <w:marRight w:val="0"/>
          <w:marTop w:val="86"/>
          <w:marBottom w:val="0"/>
          <w:divBdr>
            <w:top w:val="none" w:sz="0" w:space="0" w:color="auto"/>
            <w:left w:val="none" w:sz="0" w:space="0" w:color="auto"/>
            <w:bottom w:val="none" w:sz="0" w:space="0" w:color="auto"/>
            <w:right w:val="none" w:sz="0" w:space="0" w:color="auto"/>
          </w:divBdr>
        </w:div>
        <w:div w:id="2030637623">
          <w:marLeft w:val="547"/>
          <w:marRight w:val="0"/>
          <w:marTop w:val="86"/>
          <w:marBottom w:val="0"/>
          <w:divBdr>
            <w:top w:val="none" w:sz="0" w:space="0" w:color="auto"/>
            <w:left w:val="none" w:sz="0" w:space="0" w:color="auto"/>
            <w:bottom w:val="none" w:sz="0" w:space="0" w:color="auto"/>
            <w:right w:val="none" w:sz="0" w:space="0" w:color="auto"/>
          </w:divBdr>
        </w:div>
        <w:div w:id="1431924851">
          <w:marLeft w:val="547"/>
          <w:marRight w:val="0"/>
          <w:marTop w:val="86"/>
          <w:marBottom w:val="0"/>
          <w:divBdr>
            <w:top w:val="none" w:sz="0" w:space="0" w:color="auto"/>
            <w:left w:val="none" w:sz="0" w:space="0" w:color="auto"/>
            <w:bottom w:val="none" w:sz="0" w:space="0" w:color="auto"/>
            <w:right w:val="none" w:sz="0" w:space="0" w:color="auto"/>
          </w:divBdr>
        </w:div>
        <w:div w:id="64189114">
          <w:marLeft w:val="547"/>
          <w:marRight w:val="0"/>
          <w:marTop w:val="86"/>
          <w:marBottom w:val="0"/>
          <w:divBdr>
            <w:top w:val="none" w:sz="0" w:space="0" w:color="auto"/>
            <w:left w:val="none" w:sz="0" w:space="0" w:color="auto"/>
            <w:bottom w:val="none" w:sz="0" w:space="0" w:color="auto"/>
            <w:right w:val="none" w:sz="0" w:space="0" w:color="auto"/>
          </w:divBdr>
        </w:div>
      </w:divsChild>
    </w:div>
    <w:div w:id="2095583960">
      <w:bodyDiv w:val="1"/>
      <w:marLeft w:val="0"/>
      <w:marRight w:val="0"/>
      <w:marTop w:val="0"/>
      <w:marBottom w:val="0"/>
      <w:divBdr>
        <w:top w:val="none" w:sz="0" w:space="0" w:color="auto"/>
        <w:left w:val="none" w:sz="0" w:space="0" w:color="auto"/>
        <w:bottom w:val="none" w:sz="0" w:space="0" w:color="auto"/>
        <w:right w:val="none" w:sz="0" w:space="0" w:color="auto"/>
      </w:divBdr>
      <w:divsChild>
        <w:div w:id="391775384">
          <w:marLeft w:val="547"/>
          <w:marRight w:val="0"/>
          <w:marTop w:val="144"/>
          <w:marBottom w:val="0"/>
          <w:divBdr>
            <w:top w:val="none" w:sz="0" w:space="0" w:color="auto"/>
            <w:left w:val="none" w:sz="0" w:space="0" w:color="auto"/>
            <w:bottom w:val="none" w:sz="0" w:space="0" w:color="auto"/>
            <w:right w:val="none" w:sz="0" w:space="0" w:color="auto"/>
          </w:divBdr>
        </w:div>
        <w:div w:id="966395452">
          <w:marLeft w:val="547"/>
          <w:marRight w:val="0"/>
          <w:marTop w:val="144"/>
          <w:marBottom w:val="0"/>
          <w:divBdr>
            <w:top w:val="none" w:sz="0" w:space="0" w:color="auto"/>
            <w:left w:val="none" w:sz="0" w:space="0" w:color="auto"/>
            <w:bottom w:val="none" w:sz="0" w:space="0" w:color="auto"/>
            <w:right w:val="none" w:sz="0" w:space="0" w:color="auto"/>
          </w:divBdr>
        </w:div>
        <w:div w:id="924462281">
          <w:marLeft w:val="547"/>
          <w:marRight w:val="0"/>
          <w:marTop w:val="144"/>
          <w:marBottom w:val="0"/>
          <w:divBdr>
            <w:top w:val="none" w:sz="0" w:space="0" w:color="auto"/>
            <w:left w:val="none" w:sz="0" w:space="0" w:color="auto"/>
            <w:bottom w:val="none" w:sz="0" w:space="0" w:color="auto"/>
            <w:right w:val="none" w:sz="0" w:space="0" w:color="auto"/>
          </w:divBdr>
        </w:div>
        <w:div w:id="911893852">
          <w:marLeft w:val="547"/>
          <w:marRight w:val="0"/>
          <w:marTop w:val="144"/>
          <w:marBottom w:val="0"/>
          <w:divBdr>
            <w:top w:val="none" w:sz="0" w:space="0" w:color="auto"/>
            <w:left w:val="none" w:sz="0" w:space="0" w:color="auto"/>
            <w:bottom w:val="none" w:sz="0" w:space="0" w:color="auto"/>
            <w:right w:val="none" w:sz="0" w:space="0" w:color="auto"/>
          </w:divBdr>
        </w:div>
        <w:div w:id="407919796">
          <w:marLeft w:val="547"/>
          <w:marRight w:val="0"/>
          <w:marTop w:val="144"/>
          <w:marBottom w:val="0"/>
          <w:divBdr>
            <w:top w:val="none" w:sz="0" w:space="0" w:color="auto"/>
            <w:left w:val="none" w:sz="0" w:space="0" w:color="auto"/>
            <w:bottom w:val="none" w:sz="0" w:space="0" w:color="auto"/>
            <w:right w:val="none" w:sz="0" w:space="0" w:color="auto"/>
          </w:divBdr>
        </w:div>
        <w:div w:id="20730002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mfigueroa</cp:lastModifiedBy>
  <cp:revision>19</cp:revision>
  <dcterms:created xsi:type="dcterms:W3CDTF">2015-03-20T16:06:00Z</dcterms:created>
  <dcterms:modified xsi:type="dcterms:W3CDTF">2015-04-13T15:06:00Z</dcterms:modified>
</cp:coreProperties>
</file>